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98BD6" w14:textId="444CAFD8" w:rsidR="006525EC" w:rsidRPr="00282ABD" w:rsidRDefault="00593812" w:rsidP="00282ABD">
      <w:pPr>
        <w:pStyle w:val="WSheader"/>
        <w:rPr>
          <w:sz w:val="116"/>
          <w:szCs w:val="116"/>
        </w:rPr>
      </w:pPr>
      <w:r>
        <w:rPr>
          <w:noProof/>
          <w:snapToGrid/>
          <w:sz w:val="116"/>
          <w:szCs w:val="116"/>
          <w:lang w:val="en-GB" w:eastAsia="en-GB"/>
        </w:rPr>
        <mc:AlternateContent>
          <mc:Choice Requires="wps">
            <w:drawing>
              <wp:anchor distT="0" distB="0" distL="114300" distR="114300" simplePos="0" relativeHeight="251658752" behindDoc="0" locked="0" layoutInCell="1" allowOverlap="1" wp14:anchorId="1A5838F6" wp14:editId="47663B1F">
                <wp:simplePos x="0" y="0"/>
                <wp:positionH relativeFrom="column">
                  <wp:posOffset>4781550</wp:posOffset>
                </wp:positionH>
                <wp:positionV relativeFrom="paragraph">
                  <wp:posOffset>-554355</wp:posOffset>
                </wp:positionV>
                <wp:extent cx="1638300" cy="581025"/>
                <wp:effectExtent l="0" t="0" r="0" b="0"/>
                <wp:wrapNone/>
                <wp:docPr id="9605264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C5764D" w14:textId="22AC767E" w:rsidR="009E24AC" w:rsidRPr="00F83799" w:rsidRDefault="009E24AC" w:rsidP="005F7BFC">
                            <w:pPr>
                              <w:spacing w:before="0" w:after="0" w:line="240" w:lineRule="auto"/>
                              <w:jc w:val="left"/>
                              <w:rPr>
                                <w:color w:val="76923C" w:themeColor="accent3" w:themeShade="BF"/>
                                <w:sz w:val="18"/>
                                <w:lang w:val="en-GB"/>
                              </w:rPr>
                            </w:pPr>
                            <w:r>
                              <w:rPr>
                                <w:color w:val="76923C" w:themeColor="accent3" w:themeShade="BF"/>
                                <w:sz w:val="18"/>
                                <w:lang w:val="en-GB"/>
                              </w:rPr>
                              <w:t>Review</w:t>
                            </w:r>
                            <w:r w:rsidR="001665DD">
                              <w:rPr>
                                <w:color w:val="76923C" w:themeColor="accent3" w:themeShade="BF"/>
                                <w:sz w:val="18"/>
                                <w:lang w:val="en-GB"/>
                              </w:rPr>
                              <w:t>ed</w:t>
                            </w:r>
                            <w:r>
                              <w:rPr>
                                <w:color w:val="76923C" w:themeColor="accent3" w:themeShade="BF"/>
                                <w:sz w:val="18"/>
                                <w:lang w:val="en-GB"/>
                              </w:rPr>
                              <w:t>:</w:t>
                            </w:r>
                            <w:r>
                              <w:rPr>
                                <w:color w:val="76923C" w:themeColor="accent3" w:themeShade="BF"/>
                                <w:sz w:val="18"/>
                                <w:lang w:val="en-GB"/>
                              </w:rPr>
                              <w:tab/>
                            </w:r>
                            <w:r w:rsidR="000929B7">
                              <w:rPr>
                                <w:color w:val="76923C" w:themeColor="accent3" w:themeShade="BF"/>
                                <w:sz w:val="18"/>
                                <w:lang w:val="en-GB"/>
                              </w:rPr>
                              <w:t>April</w:t>
                            </w:r>
                            <w:r w:rsidR="005F7BFC">
                              <w:rPr>
                                <w:color w:val="76923C" w:themeColor="accent3" w:themeShade="BF"/>
                                <w:sz w:val="18"/>
                                <w:lang w:val="en-GB"/>
                              </w:rPr>
                              <w:t xml:space="preserve"> </w:t>
                            </w:r>
                            <w:r w:rsidR="000929B7">
                              <w:rPr>
                                <w:color w:val="76923C" w:themeColor="accent3" w:themeShade="BF"/>
                                <w:sz w:val="18"/>
                                <w:lang w:val="en-GB"/>
                              </w:rPr>
                              <w:t>2026 R</w:t>
                            </w:r>
                            <w:r>
                              <w:rPr>
                                <w:color w:val="76923C" w:themeColor="accent3" w:themeShade="BF"/>
                                <w:sz w:val="18"/>
                                <w:lang w:val="en-GB"/>
                              </w:rPr>
                              <w:t>eview Date:</w:t>
                            </w:r>
                            <w:r>
                              <w:rPr>
                                <w:color w:val="76923C" w:themeColor="accent3" w:themeShade="BF"/>
                                <w:sz w:val="18"/>
                                <w:lang w:val="en-GB"/>
                              </w:rPr>
                              <w:tab/>
                            </w:r>
                            <w:r w:rsidR="000929B7">
                              <w:rPr>
                                <w:color w:val="76923C" w:themeColor="accent3" w:themeShade="BF"/>
                                <w:sz w:val="18"/>
                                <w:lang w:val="en-GB"/>
                              </w:rPr>
                              <w:t>April 2028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5838F6" id="_x0000_t202" coordsize="21600,21600" o:spt="202" path="m,l,21600r21600,l21600,xe">
                <v:stroke joinstyle="miter"/>
                <v:path gradientshapeok="t" o:connecttype="rect"/>
              </v:shapetype>
              <v:shape id="Text Box 4" o:spid="_x0000_s1026" type="#_x0000_t202" style="position:absolute;left:0;text-align:left;margin-left:376.5pt;margin-top:-43.65pt;width:129pt;height:45.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" filled="f" stroked="f">
                <v:textbox>
                  <w:txbxContent>
                    <w:p w14:paraId="4CC5764D" w14:textId="22AC767E" w:rsidR="009E24AC" w:rsidRPr="00F83799" w:rsidRDefault="009E24AC" w:rsidP="005F7BFC">
                      <w:pPr>
                        <w:spacing w:before="0" w:after="0" w:line="240" w:lineRule="auto"/>
                        <w:jc w:val="left"/>
                        <w:rPr>
                          <w:color w:val="76923C" w:themeColor="accent3" w:themeShade="BF"/>
                          <w:sz w:val="18"/>
                          <w:lang w:val="en-GB"/>
                        </w:rPr>
                      </w:pPr>
                      <w:r>
                        <w:rPr>
                          <w:color w:val="76923C" w:themeColor="accent3" w:themeShade="BF"/>
                          <w:sz w:val="18"/>
                          <w:lang w:val="en-GB"/>
                        </w:rPr>
                        <w:t>Review</w:t>
                      </w:r>
                      <w:r w:rsidR="001665DD">
                        <w:rPr>
                          <w:color w:val="76923C" w:themeColor="accent3" w:themeShade="BF"/>
                          <w:sz w:val="18"/>
                          <w:lang w:val="en-GB"/>
                        </w:rPr>
                        <w:t>ed</w:t>
                      </w:r>
                      <w:r>
                        <w:rPr>
                          <w:color w:val="76923C" w:themeColor="accent3" w:themeShade="BF"/>
                          <w:sz w:val="18"/>
                          <w:lang w:val="en-GB"/>
                        </w:rPr>
                        <w:t>:</w:t>
                      </w:r>
                      <w:r>
                        <w:rPr>
                          <w:color w:val="76923C" w:themeColor="accent3" w:themeShade="BF"/>
                          <w:sz w:val="18"/>
                          <w:lang w:val="en-GB"/>
                        </w:rPr>
                        <w:tab/>
                      </w:r>
                      <w:r w:rsidR="000929B7">
                        <w:rPr>
                          <w:color w:val="76923C" w:themeColor="accent3" w:themeShade="BF"/>
                          <w:sz w:val="18"/>
                          <w:lang w:val="en-GB"/>
                        </w:rPr>
                        <w:t>April</w:t>
                      </w:r>
                      <w:r w:rsidR="005F7BFC">
                        <w:rPr>
                          <w:color w:val="76923C" w:themeColor="accent3" w:themeShade="BF"/>
                          <w:sz w:val="18"/>
                          <w:lang w:val="en-GB"/>
                        </w:rPr>
                        <w:t xml:space="preserve"> </w:t>
                      </w:r>
                      <w:r w:rsidR="000929B7">
                        <w:rPr>
                          <w:color w:val="76923C" w:themeColor="accent3" w:themeShade="BF"/>
                          <w:sz w:val="18"/>
                          <w:lang w:val="en-GB"/>
                        </w:rPr>
                        <w:t>2026 R</w:t>
                      </w:r>
                      <w:r>
                        <w:rPr>
                          <w:color w:val="76923C" w:themeColor="accent3" w:themeShade="BF"/>
                          <w:sz w:val="18"/>
                          <w:lang w:val="en-GB"/>
                        </w:rPr>
                        <w:t>eview Date:</w:t>
                      </w:r>
                      <w:r>
                        <w:rPr>
                          <w:color w:val="76923C" w:themeColor="accent3" w:themeShade="BF"/>
                          <w:sz w:val="18"/>
                          <w:lang w:val="en-GB"/>
                        </w:rPr>
                        <w:tab/>
                      </w:r>
                      <w:r w:rsidR="000929B7">
                        <w:rPr>
                          <w:color w:val="76923C" w:themeColor="accent3" w:themeShade="BF"/>
                          <w:sz w:val="18"/>
                          <w:lang w:val="en-GB"/>
                        </w:rPr>
                        <w:t>April 2028</w:t>
                      </w:r>
                    </w:p>
                  </w:txbxContent>
                </v:textbox>
              </v:shape>
            </w:pict>
          </mc:Fallback>
        </mc:AlternateContent>
      </w:r>
      <w:r w:rsidR="006D602A" w:rsidRPr="00282ABD">
        <w:rPr>
          <w:sz w:val="116"/>
          <w:szCs w:val="116"/>
        </w:rPr>
        <w:t>Woodlands</w:t>
      </w:r>
      <w:r w:rsidR="00E05B8A" w:rsidRPr="00282ABD">
        <w:rPr>
          <w:sz w:val="116"/>
          <w:szCs w:val="116"/>
        </w:rPr>
        <w:t xml:space="preserve"> </w:t>
      </w:r>
      <w:r w:rsidR="006D602A" w:rsidRPr="00282ABD">
        <w:rPr>
          <w:sz w:val="116"/>
          <w:szCs w:val="116"/>
        </w:rPr>
        <w:t>Schools</w:t>
      </w:r>
      <w:r w:rsidR="00282ABD" w:rsidRPr="00282ABD">
        <w:rPr>
          <w:sz w:val="116"/>
          <w:szCs w:val="116"/>
        </w:rPr>
        <w:br/>
        <w:t>Hutton Manor</w:t>
      </w:r>
    </w:p>
    <w:p w14:paraId="28EEECB8" w14:textId="4D02C371" w:rsidR="00E05B8A" w:rsidRDefault="00FB382E" w:rsidP="00282ABD">
      <w:pPr>
        <w:pStyle w:val="WSheader"/>
      </w:pPr>
      <w:r w:rsidRPr="00282ABD">
        <w:rPr>
          <w:noProof/>
          <w:snapToGrid/>
          <w:sz w:val="116"/>
          <w:szCs w:val="116"/>
          <w:lang w:val="en-GB" w:eastAsia="en-GB"/>
        </w:rPr>
        <w:drawing>
          <wp:anchor distT="0" distB="0" distL="114300" distR="114300" simplePos="0" relativeHeight="251660288" behindDoc="1" locked="0" layoutInCell="1" allowOverlap="1" wp14:anchorId="5872339A" wp14:editId="2F29DEC2">
            <wp:simplePos x="0" y="0"/>
            <wp:positionH relativeFrom="column">
              <wp:posOffset>1890395</wp:posOffset>
            </wp:positionH>
            <wp:positionV relativeFrom="page">
              <wp:posOffset>3094990</wp:posOffset>
            </wp:positionV>
            <wp:extent cx="2314575" cy="2714625"/>
            <wp:effectExtent l="19050" t="0" r="9525" b="0"/>
            <wp:wrapNone/>
            <wp:docPr id="2" name="Picture 2" descr="Logo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rest"/>
                    <pic:cNvPicPr>
                      <a:picLocks noChangeAspect="1" noChangeArrowheads="1"/>
                    </pic:cNvPicPr>
                  </pic:nvPicPr>
                  <pic:blipFill>
                    <a:blip r:embed="rId8" cstate="print"/>
                    <a:srcRect l="24945" t="16229" r="24443" b="29453"/>
                    <a:stretch>
                      <a:fillRect/>
                    </a:stretch>
                  </pic:blipFill>
                  <pic:spPr bwMode="auto">
                    <a:xfrm>
                      <a:off x="0" y="0"/>
                      <a:ext cx="2314575" cy="2714625"/>
                    </a:xfrm>
                    <a:prstGeom prst="rect">
                      <a:avLst/>
                    </a:prstGeom>
                    <a:noFill/>
                    <a:ln w="9525">
                      <a:noFill/>
                      <a:miter lim="800000"/>
                      <a:headEnd/>
                      <a:tailEnd/>
                    </a:ln>
                  </pic:spPr>
                </pic:pic>
              </a:graphicData>
            </a:graphic>
          </wp:anchor>
        </w:drawing>
      </w:r>
    </w:p>
    <w:p w14:paraId="50E66C4E" w14:textId="77777777" w:rsidR="008D55F8" w:rsidRDefault="008D55F8" w:rsidP="00C409F9">
      <w:pPr>
        <w:pStyle w:val="MainHeader"/>
      </w:pPr>
    </w:p>
    <w:p w14:paraId="32D5C4D4" w14:textId="77777777" w:rsidR="006525EC" w:rsidRPr="00814300" w:rsidRDefault="006525EC" w:rsidP="00364B2F">
      <w:pPr>
        <w:pStyle w:val="MainHeader"/>
        <w:rPr>
          <w:sz w:val="48"/>
          <w:szCs w:val="48"/>
        </w:rPr>
      </w:pPr>
    </w:p>
    <w:p w14:paraId="4F1F7E77" w14:textId="77777777" w:rsidR="00FB382E" w:rsidRDefault="00FB382E" w:rsidP="00FB382E">
      <w:pPr>
        <w:pStyle w:val="MainHeader"/>
        <w:spacing w:line="240" w:lineRule="auto"/>
        <w:ind w:left="-964" w:right="-935"/>
        <w:rPr>
          <w:sz w:val="20"/>
        </w:rPr>
      </w:pPr>
      <w:r>
        <w:rPr>
          <w:sz w:val="94"/>
        </w:rPr>
        <w:br/>
      </w:r>
    </w:p>
    <w:p w14:paraId="4DECC059" w14:textId="0D06AFA8" w:rsidR="001C6E4F" w:rsidRPr="005F0435" w:rsidRDefault="00FB382E" w:rsidP="00FB382E">
      <w:pPr>
        <w:pStyle w:val="MainHeader"/>
        <w:spacing w:line="240" w:lineRule="auto"/>
        <w:ind w:left="-964" w:right="-935"/>
        <w:rPr>
          <w:sz w:val="94"/>
        </w:rPr>
      </w:pPr>
      <w:r>
        <w:rPr>
          <w:sz w:val="94"/>
        </w:rPr>
        <w:t>Accessibility</w:t>
      </w:r>
      <w:r>
        <w:rPr>
          <w:sz w:val="94"/>
        </w:rPr>
        <w:br/>
      </w:r>
      <w:r w:rsidR="005F0435" w:rsidRPr="005F0435">
        <w:rPr>
          <w:sz w:val="94"/>
        </w:rPr>
        <w:t>(SENDA) Plan</w:t>
      </w:r>
      <w:r w:rsidR="00A00E83">
        <w:rPr>
          <w:sz w:val="94"/>
        </w:rPr>
        <w:t xml:space="preserve"> (HM)</w:t>
      </w:r>
    </w:p>
    <w:p w14:paraId="5C2D054D" w14:textId="77777777" w:rsidR="00FB382E" w:rsidRDefault="00FB382E" w:rsidP="00CE43C8">
      <w:pPr>
        <w:jc w:val="center"/>
        <w:rPr>
          <w:b/>
        </w:rPr>
      </w:pPr>
    </w:p>
    <w:p w14:paraId="6D784B0B" w14:textId="77777777" w:rsidR="00FB382E" w:rsidRDefault="00FB382E" w:rsidP="00CE43C8">
      <w:pPr>
        <w:jc w:val="center"/>
        <w:rPr>
          <w:b/>
        </w:rPr>
      </w:pPr>
    </w:p>
    <w:p w14:paraId="53BD089F" w14:textId="77777777" w:rsidR="00FB382E" w:rsidRDefault="00FB382E" w:rsidP="00CE43C8">
      <w:pPr>
        <w:jc w:val="center"/>
        <w:rPr>
          <w:b/>
        </w:rPr>
      </w:pPr>
    </w:p>
    <w:p w14:paraId="30721B5E" w14:textId="77777777" w:rsidR="00FB382E" w:rsidRDefault="00FB382E" w:rsidP="00CE43C8">
      <w:pPr>
        <w:jc w:val="center"/>
        <w:rPr>
          <w:b/>
        </w:rPr>
      </w:pPr>
    </w:p>
    <w:p w14:paraId="2FBC519A" w14:textId="77777777" w:rsidR="002561EA" w:rsidRDefault="00814300" w:rsidP="00CE43C8">
      <w:pPr>
        <w:jc w:val="center"/>
        <w:rPr>
          <w:b/>
        </w:rPr>
      </w:pPr>
      <w:r w:rsidRPr="00512A35">
        <w:rPr>
          <w:b/>
        </w:rPr>
        <w:t>This policy includes EYFS &amp; Little Acorns</w:t>
      </w:r>
    </w:p>
    <w:p w14:paraId="3D456BBF" w14:textId="77777777" w:rsidR="002561EA" w:rsidRDefault="002561EA" w:rsidP="00CE43C8">
      <w:pPr>
        <w:jc w:val="center"/>
        <w:rPr>
          <w:b/>
        </w:rPr>
      </w:pPr>
    </w:p>
    <w:p w14:paraId="4EC81B55" w14:textId="18BAAB11" w:rsidR="002561EA" w:rsidRDefault="002561EA" w:rsidP="002561EA">
      <w:pPr>
        <w:tabs>
          <w:tab w:val="left" w:pos="7584"/>
        </w:tabs>
        <w:jc w:val="left"/>
        <w:rPr>
          <w:b/>
        </w:rPr>
      </w:pPr>
      <w:r>
        <w:rPr>
          <w:b/>
        </w:rPr>
        <w:tab/>
      </w:r>
    </w:p>
    <w:p w14:paraId="3D2BDA93" w14:textId="6DCD67F7" w:rsidR="00CE43C8" w:rsidRDefault="00CE43C8" w:rsidP="00CE43C8">
      <w:pPr>
        <w:jc w:val="center"/>
        <w:rPr>
          <w:b/>
          <w:bCs w:val="0"/>
          <w:color w:val="008000"/>
          <w:sz w:val="36"/>
          <w:szCs w:val="36"/>
        </w:rPr>
      </w:pPr>
      <w:r w:rsidRPr="002561EA">
        <w:br w:type="page"/>
      </w:r>
      <w:r w:rsidRPr="00CE43C8">
        <w:rPr>
          <w:b/>
          <w:bCs w:val="0"/>
          <w:color w:val="008000"/>
          <w:sz w:val="36"/>
          <w:szCs w:val="36"/>
        </w:rPr>
        <w:lastRenderedPageBreak/>
        <w:t>Table of contents</w:t>
      </w:r>
    </w:p>
    <w:p w14:paraId="2B5E4D5E" w14:textId="77777777" w:rsidR="00CE43C8" w:rsidRDefault="00CE43C8" w:rsidP="00CE43C8">
      <w:pPr>
        <w:spacing w:before="0" w:after="0" w:line="240" w:lineRule="auto"/>
        <w:jc w:val="center"/>
        <w:rPr>
          <w:b/>
          <w:bCs w:val="0"/>
          <w:color w:val="008000"/>
          <w:sz w:val="36"/>
          <w:szCs w:val="36"/>
        </w:rPr>
      </w:pPr>
    </w:p>
    <w:p w14:paraId="3C5886D4" w14:textId="18E885B6" w:rsidR="00CE43C8" w:rsidRPr="00CE43C8" w:rsidRDefault="00CE43C8" w:rsidP="00CE43C8">
      <w:pPr>
        <w:spacing w:before="0" w:after="0" w:line="240" w:lineRule="auto"/>
        <w:jc w:val="center"/>
        <w:rPr>
          <w:b/>
          <w:bCs w:val="0"/>
          <w:noProof/>
          <w:color w:val="008000"/>
          <w:sz w:val="36"/>
          <w:szCs w:val="36"/>
        </w:rPr>
      </w:pPr>
      <w:r>
        <w:rPr>
          <w:b/>
          <w:bCs w:val="0"/>
          <w:color w:val="008000"/>
          <w:sz w:val="36"/>
          <w:szCs w:val="36"/>
        </w:rPr>
        <w:fldChar w:fldCharType="begin"/>
      </w:r>
      <w:r w:rsidRPr="00CE43C8">
        <w:rPr>
          <w:b/>
          <w:bCs w:val="0"/>
          <w:color w:val="008000"/>
          <w:sz w:val="36"/>
          <w:szCs w:val="36"/>
        </w:rPr>
        <w:instrText xml:space="preserve"> TOC \h \z \t "Heading 1,2,Page header,1" </w:instrText>
      </w:r>
      <w:r>
        <w:rPr>
          <w:b/>
          <w:bCs w:val="0"/>
          <w:color w:val="008000"/>
          <w:sz w:val="36"/>
          <w:szCs w:val="36"/>
        </w:rPr>
        <w:fldChar w:fldCharType="separate"/>
      </w:r>
    </w:p>
    <w:p w14:paraId="2B39358E" w14:textId="657936A9" w:rsidR="00CE43C8" w:rsidRPr="00CE43C8" w:rsidRDefault="00CE43C8">
      <w:pPr>
        <w:pStyle w:val="TOC1"/>
        <w:rPr>
          <w:rFonts w:asciiTheme="minorHAnsi" w:eastAsiaTheme="minorEastAsia" w:hAnsiTheme="minorHAnsi" w:cstheme="minorBidi"/>
          <w:b w:val="0"/>
          <w:bCs w:val="0"/>
          <w:caps w:val="0"/>
          <w:noProof/>
          <w:snapToGrid/>
          <w:color w:val="008000"/>
          <w:kern w:val="2"/>
          <w:sz w:val="22"/>
          <w:szCs w:val="22"/>
          <w:lang w:val="en-GB" w:eastAsia="en-GB"/>
          <w14:ligatures w14:val="standardContextual"/>
        </w:rPr>
      </w:pPr>
      <w:hyperlink w:anchor="_Toc140225066" w:history="1">
        <w:r w:rsidRPr="00CE43C8">
          <w:rPr>
            <w:rStyle w:val="Hyperlink"/>
            <w:noProof/>
            <w:color w:val="008000"/>
          </w:rPr>
          <w:t>Accessibility (SENDA) Plan</w:t>
        </w:r>
        <w:r w:rsidRPr="00CE43C8">
          <w:rPr>
            <w:noProof/>
            <w:webHidden/>
            <w:color w:val="008000"/>
          </w:rPr>
          <w:tab/>
        </w:r>
        <w:r w:rsidRPr="00CE43C8">
          <w:rPr>
            <w:noProof/>
            <w:webHidden/>
            <w:color w:val="008000"/>
          </w:rPr>
          <w:fldChar w:fldCharType="begin"/>
        </w:r>
        <w:r w:rsidRPr="00CE43C8">
          <w:rPr>
            <w:noProof/>
            <w:webHidden/>
            <w:color w:val="008000"/>
          </w:rPr>
          <w:instrText xml:space="preserve"> PAGEREF _Toc140225066 \h </w:instrText>
        </w:r>
        <w:r w:rsidRPr="00CE43C8">
          <w:rPr>
            <w:noProof/>
            <w:webHidden/>
            <w:color w:val="008000"/>
          </w:rPr>
        </w:r>
        <w:r w:rsidRPr="00CE43C8">
          <w:rPr>
            <w:noProof/>
            <w:webHidden/>
            <w:color w:val="008000"/>
          </w:rPr>
          <w:fldChar w:fldCharType="separate"/>
        </w:r>
        <w:r w:rsidR="005F7BFC">
          <w:rPr>
            <w:noProof/>
            <w:webHidden/>
            <w:color w:val="008000"/>
          </w:rPr>
          <w:t>1</w:t>
        </w:r>
        <w:r w:rsidRPr="00CE43C8">
          <w:rPr>
            <w:noProof/>
            <w:webHidden/>
            <w:color w:val="008000"/>
          </w:rPr>
          <w:fldChar w:fldCharType="end"/>
        </w:r>
      </w:hyperlink>
    </w:p>
    <w:p w14:paraId="4CC84773" w14:textId="0C7B7145" w:rsidR="00CE43C8" w:rsidRPr="00CE43C8" w:rsidRDefault="00CE43C8" w:rsidP="00CE43C8">
      <w:pPr>
        <w:pStyle w:val="TOC2"/>
        <w:tabs>
          <w:tab w:val="right" w:leader="dot" w:pos="9970"/>
        </w:tabs>
        <w:spacing w:line="480" w:lineRule="auto"/>
        <w:rPr>
          <w:rFonts w:asciiTheme="minorHAnsi" w:eastAsiaTheme="minorEastAsia" w:hAnsiTheme="minorHAnsi" w:cstheme="minorBidi"/>
          <w:smallCaps w:val="0"/>
          <w:noProof/>
          <w:snapToGrid/>
          <w:color w:val="008000"/>
          <w:kern w:val="2"/>
          <w:sz w:val="22"/>
          <w:szCs w:val="22"/>
          <w:lang w:val="en-GB" w:eastAsia="en-GB"/>
          <w14:ligatures w14:val="standardContextual"/>
        </w:rPr>
      </w:pPr>
      <w:hyperlink w:anchor="_Toc140225067" w:history="1">
        <w:r w:rsidRPr="00CE43C8">
          <w:rPr>
            <w:rStyle w:val="Hyperlink"/>
            <w:noProof/>
            <w:color w:val="008000"/>
          </w:rPr>
          <w:t>Improving Participation in the Curriculum – 10 3.2(a)</w:t>
        </w:r>
        <w:r w:rsidRPr="00CE43C8">
          <w:rPr>
            <w:noProof/>
            <w:webHidden/>
            <w:color w:val="008000"/>
          </w:rPr>
          <w:tab/>
        </w:r>
        <w:r w:rsidRPr="00CE43C8">
          <w:rPr>
            <w:noProof/>
            <w:webHidden/>
            <w:color w:val="008000"/>
          </w:rPr>
          <w:fldChar w:fldCharType="begin"/>
        </w:r>
        <w:r w:rsidRPr="00CE43C8">
          <w:rPr>
            <w:noProof/>
            <w:webHidden/>
            <w:color w:val="008000"/>
          </w:rPr>
          <w:instrText xml:space="preserve"> PAGEREF _Toc140225067 \h </w:instrText>
        </w:r>
        <w:r w:rsidRPr="00CE43C8">
          <w:rPr>
            <w:noProof/>
            <w:webHidden/>
            <w:color w:val="008000"/>
          </w:rPr>
        </w:r>
        <w:r w:rsidRPr="00CE43C8">
          <w:rPr>
            <w:noProof/>
            <w:webHidden/>
            <w:color w:val="008000"/>
          </w:rPr>
          <w:fldChar w:fldCharType="separate"/>
        </w:r>
        <w:r w:rsidR="005F7BFC">
          <w:rPr>
            <w:noProof/>
            <w:webHidden/>
            <w:color w:val="008000"/>
          </w:rPr>
          <w:t>4</w:t>
        </w:r>
        <w:r w:rsidRPr="00CE43C8">
          <w:rPr>
            <w:noProof/>
            <w:webHidden/>
            <w:color w:val="008000"/>
          </w:rPr>
          <w:fldChar w:fldCharType="end"/>
        </w:r>
      </w:hyperlink>
    </w:p>
    <w:p w14:paraId="3A69EFD4" w14:textId="33FF9BEF" w:rsidR="00CE43C8" w:rsidRPr="00CE43C8" w:rsidRDefault="00CE43C8" w:rsidP="00CE43C8">
      <w:pPr>
        <w:pStyle w:val="TOC2"/>
        <w:tabs>
          <w:tab w:val="right" w:leader="dot" w:pos="9970"/>
        </w:tabs>
        <w:spacing w:line="480" w:lineRule="auto"/>
        <w:rPr>
          <w:rFonts w:asciiTheme="minorHAnsi" w:eastAsiaTheme="minorEastAsia" w:hAnsiTheme="minorHAnsi" w:cstheme="minorBidi"/>
          <w:smallCaps w:val="0"/>
          <w:noProof/>
          <w:snapToGrid/>
          <w:color w:val="008000"/>
          <w:kern w:val="2"/>
          <w:sz w:val="22"/>
          <w:szCs w:val="22"/>
          <w:lang w:val="en-GB" w:eastAsia="en-GB"/>
          <w14:ligatures w14:val="standardContextual"/>
        </w:rPr>
      </w:pPr>
      <w:hyperlink w:anchor="_Toc140225068" w:history="1">
        <w:r w:rsidRPr="00CE43C8">
          <w:rPr>
            <w:rStyle w:val="Hyperlink"/>
            <w:noProof/>
            <w:color w:val="008000"/>
          </w:rPr>
          <w:t>Improving the Physical Environment – 3.2(b)</w:t>
        </w:r>
        <w:r w:rsidRPr="00CE43C8">
          <w:rPr>
            <w:noProof/>
            <w:webHidden/>
            <w:color w:val="008000"/>
          </w:rPr>
          <w:tab/>
        </w:r>
        <w:r w:rsidRPr="00CE43C8">
          <w:rPr>
            <w:noProof/>
            <w:webHidden/>
            <w:color w:val="008000"/>
          </w:rPr>
          <w:fldChar w:fldCharType="begin"/>
        </w:r>
        <w:r w:rsidRPr="00CE43C8">
          <w:rPr>
            <w:noProof/>
            <w:webHidden/>
            <w:color w:val="008000"/>
          </w:rPr>
          <w:instrText xml:space="preserve"> PAGEREF _Toc140225068 \h </w:instrText>
        </w:r>
        <w:r w:rsidRPr="00CE43C8">
          <w:rPr>
            <w:noProof/>
            <w:webHidden/>
            <w:color w:val="008000"/>
          </w:rPr>
        </w:r>
        <w:r w:rsidRPr="00CE43C8">
          <w:rPr>
            <w:noProof/>
            <w:webHidden/>
            <w:color w:val="008000"/>
          </w:rPr>
          <w:fldChar w:fldCharType="separate"/>
        </w:r>
        <w:r w:rsidR="005F7BFC">
          <w:rPr>
            <w:noProof/>
            <w:webHidden/>
            <w:color w:val="008000"/>
          </w:rPr>
          <w:t>6</w:t>
        </w:r>
        <w:r w:rsidRPr="00CE43C8">
          <w:rPr>
            <w:noProof/>
            <w:webHidden/>
            <w:color w:val="008000"/>
          </w:rPr>
          <w:fldChar w:fldCharType="end"/>
        </w:r>
      </w:hyperlink>
    </w:p>
    <w:p w14:paraId="0D2264D2" w14:textId="27846BE3" w:rsidR="00CE43C8" w:rsidRPr="00CE43C8" w:rsidRDefault="00CE43C8" w:rsidP="00CE43C8">
      <w:pPr>
        <w:pStyle w:val="TOC2"/>
        <w:tabs>
          <w:tab w:val="right" w:leader="dot" w:pos="9970"/>
        </w:tabs>
        <w:spacing w:line="480" w:lineRule="auto"/>
        <w:rPr>
          <w:rFonts w:asciiTheme="minorHAnsi" w:eastAsiaTheme="minorEastAsia" w:hAnsiTheme="minorHAnsi" w:cstheme="minorBidi"/>
          <w:smallCaps w:val="0"/>
          <w:noProof/>
          <w:snapToGrid/>
          <w:color w:val="008000"/>
          <w:kern w:val="2"/>
          <w:sz w:val="22"/>
          <w:szCs w:val="22"/>
          <w:lang w:val="en-GB" w:eastAsia="en-GB"/>
          <w14:ligatures w14:val="standardContextual"/>
        </w:rPr>
      </w:pPr>
      <w:hyperlink w:anchor="_Toc140225069" w:history="1">
        <w:r w:rsidRPr="00CE43C8">
          <w:rPr>
            <w:rStyle w:val="Hyperlink"/>
            <w:noProof/>
            <w:color w:val="008000"/>
          </w:rPr>
          <w:t>Improving the Delivery – 3.2(c)</w:t>
        </w:r>
        <w:r w:rsidRPr="00CE43C8">
          <w:rPr>
            <w:noProof/>
            <w:webHidden/>
            <w:color w:val="008000"/>
          </w:rPr>
          <w:tab/>
        </w:r>
        <w:r w:rsidRPr="00CE43C8">
          <w:rPr>
            <w:noProof/>
            <w:webHidden/>
            <w:color w:val="008000"/>
          </w:rPr>
          <w:fldChar w:fldCharType="begin"/>
        </w:r>
        <w:r w:rsidRPr="00CE43C8">
          <w:rPr>
            <w:noProof/>
            <w:webHidden/>
            <w:color w:val="008000"/>
          </w:rPr>
          <w:instrText xml:space="preserve"> PAGEREF _Toc140225069 \h </w:instrText>
        </w:r>
        <w:r w:rsidRPr="00CE43C8">
          <w:rPr>
            <w:noProof/>
            <w:webHidden/>
            <w:color w:val="008000"/>
          </w:rPr>
        </w:r>
        <w:r w:rsidRPr="00CE43C8">
          <w:rPr>
            <w:noProof/>
            <w:webHidden/>
            <w:color w:val="008000"/>
          </w:rPr>
          <w:fldChar w:fldCharType="separate"/>
        </w:r>
        <w:r w:rsidR="005F7BFC">
          <w:rPr>
            <w:noProof/>
            <w:webHidden/>
            <w:color w:val="008000"/>
          </w:rPr>
          <w:t>9</w:t>
        </w:r>
        <w:r w:rsidRPr="00CE43C8">
          <w:rPr>
            <w:noProof/>
            <w:webHidden/>
            <w:color w:val="008000"/>
          </w:rPr>
          <w:fldChar w:fldCharType="end"/>
        </w:r>
      </w:hyperlink>
    </w:p>
    <w:p w14:paraId="7B8286BB" w14:textId="16746481" w:rsidR="00CE43C8" w:rsidRPr="00CE43C8" w:rsidRDefault="00CE43C8" w:rsidP="00CE43C8">
      <w:pPr>
        <w:pStyle w:val="TOC2"/>
        <w:tabs>
          <w:tab w:val="right" w:leader="dot" w:pos="9970"/>
        </w:tabs>
        <w:spacing w:line="480" w:lineRule="auto"/>
        <w:rPr>
          <w:rFonts w:asciiTheme="minorHAnsi" w:eastAsiaTheme="minorEastAsia" w:hAnsiTheme="minorHAnsi" w:cstheme="minorBidi"/>
          <w:smallCaps w:val="0"/>
          <w:noProof/>
          <w:snapToGrid/>
          <w:color w:val="008000"/>
          <w:kern w:val="2"/>
          <w:sz w:val="22"/>
          <w:szCs w:val="22"/>
          <w:lang w:val="en-GB" w:eastAsia="en-GB"/>
          <w14:ligatures w14:val="standardContextual"/>
        </w:rPr>
      </w:pPr>
      <w:hyperlink w:anchor="_Toc140225070" w:history="1">
        <w:r w:rsidRPr="00CE43C8">
          <w:rPr>
            <w:rStyle w:val="Hyperlink"/>
            <w:noProof/>
            <w:color w:val="008000"/>
          </w:rPr>
          <w:t>Target</w:t>
        </w:r>
        <w:r w:rsidRPr="00CE43C8">
          <w:rPr>
            <w:noProof/>
            <w:webHidden/>
            <w:color w:val="008000"/>
          </w:rPr>
          <w:tab/>
        </w:r>
        <w:r w:rsidRPr="00CE43C8">
          <w:rPr>
            <w:noProof/>
            <w:webHidden/>
            <w:color w:val="008000"/>
          </w:rPr>
          <w:fldChar w:fldCharType="begin"/>
        </w:r>
        <w:r w:rsidRPr="00CE43C8">
          <w:rPr>
            <w:noProof/>
            <w:webHidden/>
            <w:color w:val="008000"/>
          </w:rPr>
          <w:instrText xml:space="preserve"> PAGEREF _Toc140225070 \h </w:instrText>
        </w:r>
        <w:r w:rsidRPr="00CE43C8">
          <w:rPr>
            <w:noProof/>
            <w:webHidden/>
            <w:color w:val="008000"/>
          </w:rPr>
        </w:r>
        <w:r w:rsidRPr="00CE43C8">
          <w:rPr>
            <w:noProof/>
            <w:webHidden/>
            <w:color w:val="008000"/>
          </w:rPr>
          <w:fldChar w:fldCharType="separate"/>
        </w:r>
        <w:r w:rsidR="005F7BFC">
          <w:rPr>
            <w:noProof/>
            <w:webHidden/>
            <w:color w:val="008000"/>
          </w:rPr>
          <w:t>9</w:t>
        </w:r>
        <w:r w:rsidRPr="00CE43C8">
          <w:rPr>
            <w:noProof/>
            <w:webHidden/>
            <w:color w:val="008000"/>
          </w:rPr>
          <w:fldChar w:fldCharType="end"/>
        </w:r>
      </w:hyperlink>
    </w:p>
    <w:p w14:paraId="39289F1D" w14:textId="0407DA90" w:rsidR="00CE43C8" w:rsidRDefault="00CE43C8">
      <w:pPr>
        <w:spacing w:before="0" w:after="0" w:line="240" w:lineRule="auto"/>
        <w:jc w:val="left"/>
        <w:rPr>
          <w:b/>
          <w:color w:val="008000"/>
          <w:sz w:val="36"/>
        </w:rPr>
      </w:pPr>
      <w:r>
        <w:fldChar w:fldCharType="end"/>
      </w:r>
    </w:p>
    <w:p w14:paraId="729769EA" w14:textId="77777777" w:rsidR="00B93FE7" w:rsidRDefault="00B93FE7">
      <w:pPr>
        <w:spacing w:before="0" w:after="0" w:line="240" w:lineRule="auto"/>
        <w:jc w:val="left"/>
        <w:rPr>
          <w:b/>
          <w:color w:val="008000"/>
          <w:sz w:val="36"/>
        </w:rPr>
      </w:pPr>
      <w:bookmarkStart w:id="0" w:name="_Toc140225066"/>
      <w:r>
        <w:br w:type="page"/>
      </w:r>
    </w:p>
    <w:p w14:paraId="567DE2D9" w14:textId="77777777" w:rsidR="00593812" w:rsidRDefault="00593812" w:rsidP="00364B2F">
      <w:pPr>
        <w:pStyle w:val="Pageheader"/>
        <w:spacing w:line="480" w:lineRule="auto"/>
        <w:sectPr w:rsidR="00593812" w:rsidSect="00B93FE7">
          <w:headerReference w:type="default" r:id="rId9"/>
          <w:footerReference w:type="even" r:id="rId10"/>
          <w:footerReference w:type="default" r:id="rId11"/>
          <w:pgSz w:w="11908" w:h="16833"/>
          <w:pgMar w:top="510" w:right="964" w:bottom="510" w:left="964" w:header="680" w:footer="442" w:gutter="0"/>
          <w:pgNumType w:start="1"/>
          <w:cols w:space="720"/>
          <w:noEndnote/>
          <w:docGrid w:linePitch="360"/>
        </w:sectPr>
      </w:pPr>
    </w:p>
    <w:p w14:paraId="0EE69ED5" w14:textId="5BF8CB2D" w:rsidR="00364B2F" w:rsidRPr="00364B2F" w:rsidRDefault="00EF409F" w:rsidP="00364B2F">
      <w:pPr>
        <w:pStyle w:val="Pageheader"/>
        <w:spacing w:line="480" w:lineRule="auto"/>
      </w:pPr>
      <w:r>
        <w:lastRenderedPageBreak/>
        <w:t>Accessibility (</w:t>
      </w:r>
      <w:r w:rsidR="005F0435">
        <w:t>SENDA</w:t>
      </w:r>
      <w:r>
        <w:t>)</w:t>
      </w:r>
      <w:r w:rsidR="005F0435">
        <w:t xml:space="preserve"> Plan</w:t>
      </w:r>
      <w:bookmarkEnd w:id="0"/>
    </w:p>
    <w:p w14:paraId="40680FCB" w14:textId="55DDEEDB" w:rsidR="005F0435" w:rsidRPr="005F0435" w:rsidRDefault="00EF409F" w:rsidP="005F0435">
      <w:pPr>
        <w:rPr>
          <w:b/>
        </w:rPr>
      </w:pPr>
      <w:r>
        <w:rPr>
          <w:b/>
        </w:rPr>
        <w:t>Accessibility</w:t>
      </w:r>
      <w:r w:rsidR="005F0435">
        <w:rPr>
          <w:b/>
        </w:rPr>
        <w:t xml:space="preserve"> (SENDA) Plan</w:t>
      </w:r>
      <w:r w:rsidR="005F0435" w:rsidRPr="00EC46EF">
        <w:rPr>
          <w:b/>
        </w:rPr>
        <w:t xml:space="preserve"> - Woodlands Hutton Manor – 20</w:t>
      </w:r>
      <w:r w:rsidR="00282ABD">
        <w:rPr>
          <w:b/>
        </w:rPr>
        <w:t>2</w:t>
      </w:r>
      <w:r w:rsidR="0018299D">
        <w:rPr>
          <w:b/>
        </w:rPr>
        <w:t>3 - 2025</w:t>
      </w:r>
    </w:p>
    <w:p w14:paraId="25C1E8EC" w14:textId="67C69773" w:rsidR="005F7BFC" w:rsidRPr="005F7BFC" w:rsidRDefault="005F0435" w:rsidP="005F7BFC">
      <w:pPr>
        <w:rPr>
          <w:lang w:val="en-GB"/>
        </w:rPr>
      </w:pPr>
      <w:r>
        <w:t xml:space="preserve">This plan is drawn up in accordance with Schedule 10 of the Equality Act 2010 and the SEND Code of Practice (January 2015). Woodlands School Hutton Manor is wholly guided by these principles in planning and designing its educational provision and is committed to ensuring that all pupils have equal access to learning and to the curriculum. We have an admissions policy, available on the school website, which seeks to remove barriers to entry to our school for pupils with special needs and/or disabilities. We strive to be a fully inclusive and welcoming </w:t>
      </w:r>
      <w:proofErr w:type="gramStart"/>
      <w:r>
        <w:t>school</w:t>
      </w:r>
      <w:proofErr w:type="gramEnd"/>
      <w:r>
        <w:t xml:space="preserve"> and the aim of our admissions procedures is to ensure that pupils who join the school </w:t>
      </w:r>
      <w:proofErr w:type="gramStart"/>
      <w:r>
        <w:t>are able to</w:t>
      </w:r>
      <w:proofErr w:type="gramEnd"/>
      <w:r>
        <w:t xml:space="preserve"> be happy, successful and secure within our academic, cultural and pastoral environment</w:t>
      </w:r>
      <w:r w:rsidR="005F7BFC">
        <w:t xml:space="preserve"> in </w:t>
      </w:r>
      <w:r w:rsidR="005F7BFC" w:rsidRPr="005F7BFC">
        <w:rPr>
          <w:lang w:val="en-GB"/>
        </w:rPr>
        <w:t>accordance with the school</w:t>
      </w:r>
      <w:r w:rsidR="005F7BFC">
        <w:rPr>
          <w:lang w:val="en-GB"/>
        </w:rPr>
        <w:t>’</w:t>
      </w:r>
      <w:r w:rsidR="005F7BFC" w:rsidRPr="005F7BFC">
        <w:rPr>
          <w:lang w:val="en-GB"/>
        </w:rPr>
        <w:t xml:space="preserve">s SEND policy. </w:t>
      </w:r>
    </w:p>
    <w:p w14:paraId="513FA7E5" w14:textId="77777777" w:rsidR="005F7BFC" w:rsidRPr="005F7BFC" w:rsidRDefault="005F7BFC" w:rsidP="005F7BFC">
      <w:pPr>
        <w:rPr>
          <w:lang w:val="en-GB"/>
        </w:rPr>
      </w:pPr>
      <w:r w:rsidRPr="005F7BFC">
        <w:rPr>
          <w:lang w:val="en-GB"/>
        </w:rPr>
        <w:t xml:space="preserve">The accessibility policy and any active accessibility plans will be reviewed regularly by the Head Teacher and SENDCo. The Board of Directors will also review these annually. </w:t>
      </w:r>
    </w:p>
    <w:p w14:paraId="7DA36FDB" w14:textId="443D277B" w:rsidR="005F0435" w:rsidRDefault="005F0435" w:rsidP="00593812">
      <w:r>
        <w:t xml:space="preserve">A person who is disabled is defined as having a physical or mental impairment which has a substantial and </w:t>
      </w:r>
      <w:r w:rsidR="00E82B9A">
        <w:t>long-term</w:t>
      </w:r>
      <w:r>
        <w:t xml:space="preserve"> adverse effect on</w:t>
      </w:r>
      <w:r w:rsidR="00E82B9A">
        <w:t xml:space="preserve"> their</w:t>
      </w:r>
      <w:r>
        <w:t xml:space="preserve"> ability to carry out normal day to day activities. Physical or mental impairments can include sensory impairments (such as those affecting sight and hearing) and learning difficulties. The definition also covers certain medical conditions when they have a long-term and substantial effect on pupils’ everyday lives. </w:t>
      </w:r>
    </w:p>
    <w:p w14:paraId="0207298F" w14:textId="77777777" w:rsidR="005F0435" w:rsidRDefault="005F0435" w:rsidP="00593812">
      <w:r>
        <w:t xml:space="preserve">A child with special needs is defined as someone who has significantly greater difficulty in learning than </w:t>
      </w:r>
      <w:proofErr w:type="gramStart"/>
      <w:r>
        <w:t>the majority of</w:t>
      </w:r>
      <w:proofErr w:type="gramEnd"/>
      <w:r>
        <w:t xml:space="preserve"> pupils of his/her age. Special Educational Needs and Children with Disabilities (SEND) refer to any circumstances resulting in an individual pupil requiring additional or different help </w:t>
      </w:r>
      <w:proofErr w:type="gramStart"/>
      <w:r>
        <w:t>in order to</w:t>
      </w:r>
      <w:proofErr w:type="gramEnd"/>
      <w:r>
        <w:t xml:space="preserve"> take full advantage of the educational opportunities offered to pupils of the same age. These difficulties include physical, emotional, </w:t>
      </w:r>
      <w:proofErr w:type="spellStart"/>
      <w:r>
        <w:t>behavioural</w:t>
      </w:r>
      <w:proofErr w:type="spellEnd"/>
      <w:r>
        <w:t xml:space="preserve"> and specific learning difficulties and can also refer to gifted and talented pupils. We </w:t>
      </w:r>
      <w:proofErr w:type="spellStart"/>
      <w:r>
        <w:t>endeavour</w:t>
      </w:r>
      <w:proofErr w:type="spellEnd"/>
      <w:r>
        <w:t xml:space="preserve"> to ensure that all subjects are available to each pupil </w:t>
      </w:r>
      <w:proofErr w:type="gramStart"/>
      <w:r>
        <w:t>but do</w:t>
      </w:r>
      <w:proofErr w:type="gramEnd"/>
      <w:r>
        <w:t xml:space="preserve"> on occasions allow a modified curriculum in response to the needs of an individual’s learning profile. </w:t>
      </w:r>
    </w:p>
    <w:p w14:paraId="67D2164F" w14:textId="77777777" w:rsidR="005F0435" w:rsidRDefault="005F0435" w:rsidP="00593812">
      <w:r>
        <w:t xml:space="preserve">To reduce and, where possible, eliminate barriers to accessing the curriculum for pupils to have full participation within the school community. Woodlands School Hutton Manor </w:t>
      </w:r>
      <w:proofErr w:type="spellStart"/>
      <w:r>
        <w:t>recognises</w:t>
      </w:r>
      <w:proofErr w:type="spellEnd"/>
      <w:r>
        <w:t xml:space="preserve"> its duty: </w:t>
      </w:r>
    </w:p>
    <w:p w14:paraId="01AEB9DC" w14:textId="77777777" w:rsidR="005F0435" w:rsidRPr="00593812" w:rsidRDefault="005F0435" w:rsidP="00593812">
      <w:pPr>
        <w:pStyle w:val="ListParagraph"/>
        <w:numPr>
          <w:ilvl w:val="0"/>
          <w:numId w:val="17"/>
        </w:numPr>
        <w:rPr>
          <w:rFonts w:ascii="Times New Roman" w:hAnsi="Times New Roman" w:cs="Times New Roman"/>
          <w:sz w:val="24"/>
          <w:szCs w:val="24"/>
        </w:rPr>
      </w:pPr>
      <w:r w:rsidRPr="00593812">
        <w:rPr>
          <w:rFonts w:ascii="Times New Roman" w:hAnsi="Times New Roman" w:cs="Times New Roman"/>
          <w:sz w:val="24"/>
          <w:szCs w:val="24"/>
        </w:rPr>
        <w:t>not to discriminate against disabled pupils in their admissions and provision of education and associated services</w:t>
      </w:r>
    </w:p>
    <w:p w14:paraId="271CD948" w14:textId="77777777" w:rsidR="005F0435" w:rsidRPr="00593812" w:rsidRDefault="005F0435" w:rsidP="00593812">
      <w:pPr>
        <w:pStyle w:val="ListParagraph"/>
        <w:numPr>
          <w:ilvl w:val="0"/>
          <w:numId w:val="17"/>
        </w:numPr>
        <w:rPr>
          <w:rFonts w:ascii="Times New Roman" w:hAnsi="Times New Roman" w:cs="Times New Roman"/>
          <w:sz w:val="24"/>
          <w:szCs w:val="24"/>
        </w:rPr>
      </w:pPr>
      <w:r w:rsidRPr="00593812">
        <w:rPr>
          <w:rFonts w:ascii="Times New Roman" w:hAnsi="Times New Roman" w:cs="Times New Roman"/>
          <w:sz w:val="24"/>
          <w:szCs w:val="24"/>
        </w:rPr>
        <w:t xml:space="preserve">not to treat disabled people less favourably </w:t>
      </w:r>
    </w:p>
    <w:p w14:paraId="18C86704" w14:textId="77777777" w:rsidR="005F0435" w:rsidRPr="00593812" w:rsidRDefault="005F0435" w:rsidP="00593812">
      <w:pPr>
        <w:pStyle w:val="ListParagraph"/>
        <w:numPr>
          <w:ilvl w:val="0"/>
          <w:numId w:val="17"/>
        </w:numPr>
        <w:rPr>
          <w:rFonts w:ascii="Times New Roman" w:hAnsi="Times New Roman" w:cs="Times New Roman"/>
          <w:sz w:val="24"/>
          <w:szCs w:val="24"/>
        </w:rPr>
      </w:pPr>
      <w:r w:rsidRPr="00593812">
        <w:rPr>
          <w:rFonts w:ascii="Times New Roman" w:hAnsi="Times New Roman" w:cs="Times New Roman"/>
          <w:sz w:val="24"/>
          <w:szCs w:val="24"/>
        </w:rPr>
        <w:t xml:space="preserve">to take reasonable steps to avoid putting disabled pupils at a substantial disadvantage </w:t>
      </w:r>
    </w:p>
    <w:p w14:paraId="5B24D659" w14:textId="77777777" w:rsidR="005F0435" w:rsidRPr="00593812" w:rsidRDefault="005F0435" w:rsidP="00593812">
      <w:pPr>
        <w:pStyle w:val="ListParagraph"/>
        <w:numPr>
          <w:ilvl w:val="0"/>
          <w:numId w:val="17"/>
        </w:numPr>
        <w:rPr>
          <w:rFonts w:ascii="Times New Roman" w:hAnsi="Times New Roman" w:cs="Times New Roman"/>
          <w:sz w:val="24"/>
          <w:szCs w:val="24"/>
        </w:rPr>
      </w:pPr>
      <w:r w:rsidRPr="00593812">
        <w:rPr>
          <w:rFonts w:ascii="Times New Roman" w:hAnsi="Times New Roman" w:cs="Times New Roman"/>
          <w:sz w:val="24"/>
          <w:szCs w:val="24"/>
        </w:rPr>
        <w:t xml:space="preserve">to publish an Accessibility Plan </w:t>
      </w:r>
    </w:p>
    <w:p w14:paraId="2F4002A1" w14:textId="77777777" w:rsidR="005F0435" w:rsidRDefault="005F0435" w:rsidP="005F7BFC">
      <w:pPr>
        <w:keepNext/>
      </w:pPr>
      <w:r>
        <w:lastRenderedPageBreak/>
        <w:t xml:space="preserve">Woodlands Schools have an inclusive ethos. Our strategies to achieve this ethos include: </w:t>
      </w:r>
    </w:p>
    <w:p w14:paraId="795F205A" w14:textId="01CA074B" w:rsidR="005F0435" w:rsidRPr="00593812" w:rsidRDefault="005F0435" w:rsidP="005F7BFC">
      <w:pPr>
        <w:pStyle w:val="ListParagraph"/>
        <w:keepNext/>
        <w:numPr>
          <w:ilvl w:val="0"/>
          <w:numId w:val="30"/>
        </w:numPr>
        <w:tabs>
          <w:tab w:val="left" w:pos="7092"/>
        </w:tabs>
        <w:rPr>
          <w:rFonts w:ascii="Times New Roman" w:hAnsi="Times New Roman" w:cs="Times New Roman"/>
          <w:sz w:val="24"/>
          <w:szCs w:val="24"/>
        </w:rPr>
      </w:pPr>
      <w:r w:rsidRPr="00593812">
        <w:rPr>
          <w:rFonts w:ascii="Times New Roman" w:hAnsi="Times New Roman" w:cs="Times New Roman"/>
          <w:sz w:val="24"/>
          <w:szCs w:val="24"/>
        </w:rPr>
        <w:t>having high expectations of all pupils</w:t>
      </w:r>
      <w:r w:rsidR="00593812" w:rsidRPr="00593812">
        <w:rPr>
          <w:rFonts w:ascii="Times New Roman" w:hAnsi="Times New Roman" w:cs="Times New Roman"/>
          <w:sz w:val="24"/>
          <w:szCs w:val="24"/>
        </w:rPr>
        <w:t xml:space="preserve"> </w:t>
      </w:r>
      <w:r w:rsidRPr="00593812">
        <w:rPr>
          <w:rFonts w:ascii="Times New Roman" w:hAnsi="Times New Roman" w:cs="Times New Roman"/>
          <w:sz w:val="24"/>
          <w:szCs w:val="24"/>
        </w:rPr>
        <w:t xml:space="preserve">finding ways in which all pupils can take part in the full curriculum including sport, music, and drama planning out-of-school activities including all school trips and excursions so that pupils with disabilities can participate </w:t>
      </w:r>
    </w:p>
    <w:p w14:paraId="51691D32" w14:textId="77777777" w:rsidR="005F0435" w:rsidRPr="00593812" w:rsidRDefault="005F0435" w:rsidP="00593812">
      <w:pPr>
        <w:pStyle w:val="ListParagraph"/>
        <w:numPr>
          <w:ilvl w:val="0"/>
          <w:numId w:val="30"/>
        </w:numPr>
        <w:rPr>
          <w:rFonts w:ascii="Times New Roman" w:hAnsi="Times New Roman" w:cs="Times New Roman"/>
          <w:sz w:val="24"/>
          <w:szCs w:val="24"/>
        </w:rPr>
      </w:pPr>
      <w:r w:rsidRPr="00593812">
        <w:rPr>
          <w:rFonts w:ascii="Times New Roman" w:hAnsi="Times New Roman" w:cs="Times New Roman"/>
          <w:sz w:val="24"/>
          <w:szCs w:val="24"/>
        </w:rPr>
        <w:t xml:space="preserve">setting an admissions policy and associated criteria which do not discriminate against pupils with disabilities or treat them unfairly </w:t>
      </w:r>
    </w:p>
    <w:p w14:paraId="4891F4C9" w14:textId="77777777" w:rsidR="005F0435" w:rsidRPr="00593812" w:rsidRDefault="005F0435" w:rsidP="00593812">
      <w:pPr>
        <w:pStyle w:val="ListParagraph"/>
        <w:numPr>
          <w:ilvl w:val="0"/>
          <w:numId w:val="30"/>
        </w:numPr>
        <w:rPr>
          <w:rFonts w:ascii="Times New Roman" w:hAnsi="Times New Roman" w:cs="Times New Roman"/>
          <w:sz w:val="24"/>
          <w:szCs w:val="24"/>
        </w:rPr>
      </w:pPr>
      <w:r w:rsidRPr="00593812">
        <w:rPr>
          <w:rFonts w:ascii="Times New Roman" w:hAnsi="Times New Roman" w:cs="Times New Roman"/>
          <w:sz w:val="24"/>
          <w:szCs w:val="24"/>
        </w:rPr>
        <w:t xml:space="preserve">devising teaching strategies which will remove barriers to learning and participation for pupils with disabilities </w:t>
      </w:r>
    </w:p>
    <w:p w14:paraId="226892E5" w14:textId="77777777" w:rsidR="005F0435" w:rsidRPr="00593812" w:rsidRDefault="005F0435" w:rsidP="00593812">
      <w:pPr>
        <w:pStyle w:val="ListParagraph"/>
        <w:numPr>
          <w:ilvl w:val="0"/>
          <w:numId w:val="30"/>
        </w:numPr>
        <w:rPr>
          <w:rFonts w:ascii="Times New Roman" w:hAnsi="Times New Roman" w:cs="Times New Roman"/>
          <w:sz w:val="24"/>
          <w:szCs w:val="24"/>
        </w:rPr>
      </w:pPr>
      <w:r w:rsidRPr="00593812">
        <w:rPr>
          <w:rFonts w:ascii="Times New Roman" w:hAnsi="Times New Roman" w:cs="Times New Roman"/>
          <w:sz w:val="24"/>
          <w:szCs w:val="24"/>
        </w:rPr>
        <w:t>planning the physical environment of the school to cater for the needs of pupils with disabilities</w:t>
      </w:r>
    </w:p>
    <w:p w14:paraId="20D826CC" w14:textId="77777777" w:rsidR="005F0435" w:rsidRPr="00593812" w:rsidRDefault="005F0435" w:rsidP="00593812">
      <w:pPr>
        <w:pStyle w:val="ListParagraph"/>
        <w:numPr>
          <w:ilvl w:val="0"/>
          <w:numId w:val="30"/>
        </w:numPr>
        <w:rPr>
          <w:rFonts w:ascii="Times New Roman" w:hAnsi="Times New Roman" w:cs="Times New Roman"/>
          <w:sz w:val="24"/>
          <w:szCs w:val="24"/>
        </w:rPr>
      </w:pPr>
      <w:r w:rsidRPr="00593812">
        <w:rPr>
          <w:rFonts w:ascii="Times New Roman" w:hAnsi="Times New Roman" w:cs="Times New Roman"/>
          <w:sz w:val="24"/>
          <w:szCs w:val="24"/>
        </w:rPr>
        <w:t>providing written information for pupils with disabilities in a form which is user friendly</w:t>
      </w:r>
    </w:p>
    <w:p w14:paraId="1F551E27" w14:textId="77777777" w:rsidR="005F0435" w:rsidRPr="00593812" w:rsidRDefault="005F0435" w:rsidP="00593812">
      <w:pPr>
        <w:pStyle w:val="ListParagraph"/>
        <w:numPr>
          <w:ilvl w:val="0"/>
          <w:numId w:val="30"/>
        </w:numPr>
      </w:pPr>
      <w:r w:rsidRPr="00593812">
        <w:rPr>
          <w:rFonts w:ascii="Times New Roman" w:hAnsi="Times New Roman" w:cs="Times New Roman"/>
          <w:sz w:val="24"/>
          <w:szCs w:val="24"/>
        </w:rPr>
        <w:t xml:space="preserve">examining </w:t>
      </w:r>
      <w:r w:rsidRPr="000929B7">
        <w:rPr>
          <w:rFonts w:ascii="Times New Roman" w:hAnsi="Times New Roman" w:cs="Times New Roman"/>
          <w:sz w:val="24"/>
          <w:szCs w:val="24"/>
        </w:rPr>
        <w:t>our resources to ensure that there are examples of positive images of disabled people</w:t>
      </w:r>
      <w:r w:rsidRPr="00593812">
        <w:t xml:space="preserve"> </w:t>
      </w:r>
    </w:p>
    <w:p w14:paraId="1F7280EE" w14:textId="77777777" w:rsidR="005F0435" w:rsidRDefault="005F0435" w:rsidP="005F0435">
      <w:pPr>
        <w:jc w:val="left"/>
      </w:pPr>
      <w:r>
        <w:t xml:space="preserve">Hutton Manor will: </w:t>
      </w:r>
    </w:p>
    <w:p w14:paraId="06C8FE3C" w14:textId="77777777" w:rsidR="005F0435" w:rsidRPr="009E21E4" w:rsidRDefault="005F0435" w:rsidP="00593812">
      <w:pPr>
        <w:pStyle w:val="ListParagraph"/>
        <w:numPr>
          <w:ilvl w:val="0"/>
          <w:numId w:val="25"/>
        </w:numPr>
        <w:ind w:left="426" w:hanging="426"/>
        <w:jc w:val="both"/>
        <w:rPr>
          <w:rFonts w:ascii="Times New Roman" w:hAnsi="Times New Roman" w:cs="Times New Roman"/>
          <w:sz w:val="24"/>
        </w:rPr>
      </w:pPr>
      <w:r w:rsidRPr="009E21E4">
        <w:rPr>
          <w:rFonts w:ascii="Times New Roman" w:hAnsi="Times New Roman" w:cs="Times New Roman"/>
          <w:sz w:val="24"/>
        </w:rPr>
        <w:t>recognise and value parents' knowledge of their child's disability and its effect on his/her ability to carry out normal activities, and respects the parents' and child's right to confidentiality</w:t>
      </w:r>
    </w:p>
    <w:p w14:paraId="67CDFA1E" w14:textId="77777777" w:rsidR="005F0435" w:rsidRPr="009E21E4" w:rsidRDefault="005F0435" w:rsidP="00593812">
      <w:pPr>
        <w:pStyle w:val="ListParagraph"/>
        <w:numPr>
          <w:ilvl w:val="0"/>
          <w:numId w:val="25"/>
        </w:numPr>
        <w:ind w:left="426" w:hanging="426"/>
        <w:jc w:val="both"/>
        <w:rPr>
          <w:rFonts w:ascii="Times New Roman" w:hAnsi="Times New Roman" w:cs="Times New Roman"/>
          <w:sz w:val="24"/>
        </w:rPr>
      </w:pPr>
      <w:r w:rsidRPr="009E21E4">
        <w:rPr>
          <w:rFonts w:ascii="Times New Roman" w:hAnsi="Times New Roman" w:cs="Times New Roman"/>
          <w:sz w:val="24"/>
        </w:rPr>
        <w:t>provide all pupils with a broad and balanced curriculum, differentiated and adjusted to meet the needs of individual pupils and their preferred learning styles</w:t>
      </w:r>
    </w:p>
    <w:p w14:paraId="6401452F" w14:textId="77777777" w:rsidR="005F0435" w:rsidRPr="009E21E4" w:rsidRDefault="005F0435" w:rsidP="00593812">
      <w:pPr>
        <w:pStyle w:val="ListParagraph"/>
        <w:numPr>
          <w:ilvl w:val="0"/>
          <w:numId w:val="25"/>
        </w:numPr>
        <w:ind w:left="426" w:hanging="426"/>
        <w:jc w:val="both"/>
        <w:rPr>
          <w:rFonts w:ascii="Times New Roman" w:hAnsi="Times New Roman" w:cs="Times New Roman"/>
          <w:sz w:val="24"/>
        </w:rPr>
      </w:pPr>
      <w:r w:rsidRPr="009E21E4">
        <w:rPr>
          <w:rFonts w:ascii="Times New Roman" w:hAnsi="Times New Roman" w:cs="Times New Roman"/>
          <w:sz w:val="24"/>
        </w:rPr>
        <w:t xml:space="preserve">ensure that this curriculum endorses the key principles in the National Curriculum which underpin the development of an inclusive curriculum by: </w:t>
      </w:r>
    </w:p>
    <w:p w14:paraId="1FC818AF" w14:textId="77777777" w:rsidR="005F0435" w:rsidRPr="009E21E4" w:rsidRDefault="005F0435" w:rsidP="005F0435">
      <w:pPr>
        <w:pStyle w:val="ListParagraph"/>
        <w:numPr>
          <w:ilvl w:val="0"/>
          <w:numId w:val="26"/>
        </w:numPr>
        <w:ind w:firstLine="131"/>
        <w:rPr>
          <w:rFonts w:ascii="Times New Roman" w:hAnsi="Times New Roman" w:cs="Times New Roman"/>
          <w:sz w:val="24"/>
        </w:rPr>
      </w:pPr>
      <w:r w:rsidRPr="009E21E4">
        <w:rPr>
          <w:rFonts w:ascii="Times New Roman" w:hAnsi="Times New Roman" w:cs="Times New Roman"/>
          <w:sz w:val="24"/>
        </w:rPr>
        <w:t xml:space="preserve">setting suitable learning challenges </w:t>
      </w:r>
    </w:p>
    <w:p w14:paraId="5A67A7AC" w14:textId="77777777" w:rsidR="005F0435" w:rsidRPr="009E21E4" w:rsidRDefault="005F0435" w:rsidP="005F0435">
      <w:pPr>
        <w:pStyle w:val="ListParagraph"/>
        <w:numPr>
          <w:ilvl w:val="0"/>
          <w:numId w:val="26"/>
        </w:numPr>
        <w:ind w:firstLine="131"/>
        <w:rPr>
          <w:rFonts w:ascii="Times New Roman" w:hAnsi="Times New Roman" w:cs="Times New Roman"/>
          <w:sz w:val="24"/>
        </w:rPr>
      </w:pPr>
      <w:r w:rsidRPr="009E21E4">
        <w:rPr>
          <w:rFonts w:ascii="Times New Roman" w:hAnsi="Times New Roman" w:cs="Times New Roman"/>
          <w:sz w:val="24"/>
        </w:rPr>
        <w:t>responding to pupils' diverse learning needs</w:t>
      </w:r>
    </w:p>
    <w:p w14:paraId="559850DE" w14:textId="77777777" w:rsidR="005F0435" w:rsidRPr="0082201B" w:rsidRDefault="005F0435" w:rsidP="00593812">
      <w:pPr>
        <w:pStyle w:val="ListParagraph"/>
        <w:numPr>
          <w:ilvl w:val="0"/>
          <w:numId w:val="26"/>
        </w:numPr>
        <w:ind w:firstLine="131"/>
        <w:jc w:val="both"/>
        <w:rPr>
          <w:rFonts w:ascii="Times New Roman" w:hAnsi="Times New Roman" w:cs="Times New Roman"/>
          <w:sz w:val="24"/>
        </w:rPr>
      </w:pPr>
      <w:r w:rsidRPr="009E21E4">
        <w:rPr>
          <w:rFonts w:ascii="Times New Roman" w:hAnsi="Times New Roman" w:cs="Times New Roman"/>
          <w:sz w:val="24"/>
        </w:rPr>
        <w:t xml:space="preserve">overcoming potential barriers </w:t>
      </w:r>
      <w:r w:rsidRPr="0082201B">
        <w:rPr>
          <w:rFonts w:ascii="Times New Roman" w:hAnsi="Times New Roman" w:cs="Times New Roman"/>
          <w:sz w:val="24"/>
        </w:rPr>
        <w:t xml:space="preserve">to learning and assessment for individuals and groups of pupils </w:t>
      </w:r>
    </w:p>
    <w:p w14:paraId="4F633741" w14:textId="77777777" w:rsidR="005F0435" w:rsidRDefault="005F0435" w:rsidP="00593812">
      <w:r>
        <w:t xml:space="preserve">Our staff regularly review their teaching strategies to ensure that any potential barriers to learning and participation by disabled pupils are removed. The following are carefully considered by the School’s Senior Leadership Team: </w:t>
      </w:r>
    </w:p>
    <w:p w14:paraId="2C4B93F4" w14:textId="77777777" w:rsidR="005F0435" w:rsidRPr="009E21E4" w:rsidRDefault="005F0435" w:rsidP="009E21E4">
      <w:pPr>
        <w:pStyle w:val="ListParagraph"/>
        <w:numPr>
          <w:ilvl w:val="0"/>
          <w:numId w:val="27"/>
        </w:numPr>
        <w:rPr>
          <w:rFonts w:ascii="Times New Roman" w:hAnsi="Times New Roman" w:cs="Times New Roman"/>
          <w:sz w:val="24"/>
        </w:rPr>
      </w:pPr>
      <w:r w:rsidRPr="009E21E4">
        <w:rPr>
          <w:rFonts w:ascii="Times New Roman" w:hAnsi="Times New Roman" w:cs="Times New Roman"/>
          <w:sz w:val="24"/>
        </w:rPr>
        <w:t>Attainment</w:t>
      </w:r>
    </w:p>
    <w:p w14:paraId="6A77BB39" w14:textId="77777777" w:rsidR="005F0435" w:rsidRPr="009E21E4" w:rsidRDefault="005F0435" w:rsidP="009E21E4">
      <w:pPr>
        <w:pStyle w:val="ListParagraph"/>
        <w:numPr>
          <w:ilvl w:val="0"/>
          <w:numId w:val="27"/>
        </w:numPr>
        <w:rPr>
          <w:rFonts w:ascii="Times New Roman" w:hAnsi="Times New Roman" w:cs="Times New Roman"/>
          <w:sz w:val="24"/>
        </w:rPr>
      </w:pPr>
      <w:r w:rsidRPr="009E21E4">
        <w:rPr>
          <w:rFonts w:ascii="Times New Roman" w:hAnsi="Times New Roman" w:cs="Times New Roman"/>
          <w:sz w:val="24"/>
        </w:rPr>
        <w:t>Attendance</w:t>
      </w:r>
    </w:p>
    <w:p w14:paraId="0E5673C5" w14:textId="77777777" w:rsidR="005F0435" w:rsidRPr="009E21E4" w:rsidRDefault="005F0435" w:rsidP="009E21E4">
      <w:pPr>
        <w:pStyle w:val="ListParagraph"/>
        <w:numPr>
          <w:ilvl w:val="0"/>
          <w:numId w:val="27"/>
        </w:numPr>
        <w:rPr>
          <w:rFonts w:ascii="Times New Roman" w:hAnsi="Times New Roman" w:cs="Times New Roman"/>
          <w:sz w:val="24"/>
        </w:rPr>
      </w:pPr>
      <w:r w:rsidRPr="009E21E4">
        <w:rPr>
          <w:rFonts w:ascii="Times New Roman" w:hAnsi="Times New Roman" w:cs="Times New Roman"/>
          <w:sz w:val="24"/>
        </w:rPr>
        <w:t>Extra-curricular activities and sport</w:t>
      </w:r>
    </w:p>
    <w:p w14:paraId="25A3FBEC" w14:textId="77777777" w:rsidR="005F0435" w:rsidRPr="009E21E4" w:rsidRDefault="005F0435" w:rsidP="009E21E4">
      <w:pPr>
        <w:pStyle w:val="ListParagraph"/>
        <w:numPr>
          <w:ilvl w:val="0"/>
          <w:numId w:val="27"/>
        </w:numPr>
        <w:rPr>
          <w:rFonts w:ascii="Times New Roman" w:hAnsi="Times New Roman" w:cs="Times New Roman"/>
          <w:sz w:val="24"/>
        </w:rPr>
      </w:pPr>
      <w:r w:rsidRPr="009E21E4">
        <w:rPr>
          <w:rFonts w:ascii="Times New Roman" w:hAnsi="Times New Roman" w:cs="Times New Roman"/>
          <w:sz w:val="24"/>
        </w:rPr>
        <w:t>Physical school environment</w:t>
      </w:r>
    </w:p>
    <w:p w14:paraId="1F045EC8" w14:textId="77777777" w:rsidR="005F0435" w:rsidRPr="009E21E4" w:rsidRDefault="005F0435" w:rsidP="009E21E4">
      <w:pPr>
        <w:pStyle w:val="ListParagraph"/>
        <w:numPr>
          <w:ilvl w:val="0"/>
          <w:numId w:val="27"/>
        </w:numPr>
        <w:rPr>
          <w:rFonts w:ascii="Times New Roman" w:hAnsi="Times New Roman" w:cs="Times New Roman"/>
          <w:sz w:val="24"/>
        </w:rPr>
      </w:pPr>
      <w:r w:rsidRPr="009E21E4">
        <w:rPr>
          <w:rFonts w:ascii="Times New Roman" w:hAnsi="Times New Roman" w:cs="Times New Roman"/>
          <w:sz w:val="24"/>
        </w:rPr>
        <w:t>Selection and recruitment of staff</w:t>
      </w:r>
    </w:p>
    <w:p w14:paraId="05B4F487" w14:textId="77777777" w:rsidR="005F0435" w:rsidRPr="009E21E4" w:rsidRDefault="005F0435" w:rsidP="009E21E4">
      <w:pPr>
        <w:pStyle w:val="ListParagraph"/>
        <w:numPr>
          <w:ilvl w:val="0"/>
          <w:numId w:val="27"/>
        </w:numPr>
        <w:rPr>
          <w:rFonts w:ascii="Times New Roman" w:hAnsi="Times New Roman" w:cs="Times New Roman"/>
          <w:sz w:val="24"/>
        </w:rPr>
      </w:pPr>
      <w:r w:rsidRPr="009E21E4">
        <w:rPr>
          <w:rFonts w:ascii="Times New Roman" w:hAnsi="Times New Roman" w:cs="Times New Roman"/>
          <w:sz w:val="24"/>
        </w:rPr>
        <w:t>Staff training</w:t>
      </w:r>
    </w:p>
    <w:p w14:paraId="0A1598AB" w14:textId="77777777" w:rsidR="005F0435" w:rsidRDefault="005F0435" w:rsidP="009E21E4">
      <w:pPr>
        <w:pStyle w:val="ListParagraph"/>
        <w:numPr>
          <w:ilvl w:val="0"/>
          <w:numId w:val="27"/>
        </w:numPr>
        <w:rPr>
          <w:rFonts w:ascii="Times New Roman" w:hAnsi="Times New Roman" w:cs="Times New Roman"/>
          <w:sz w:val="24"/>
        </w:rPr>
      </w:pPr>
      <w:r w:rsidRPr="009E21E4">
        <w:rPr>
          <w:rFonts w:ascii="Times New Roman" w:hAnsi="Times New Roman" w:cs="Times New Roman"/>
          <w:sz w:val="24"/>
        </w:rPr>
        <w:t>Welfare</w:t>
      </w:r>
    </w:p>
    <w:p w14:paraId="1276AF96" w14:textId="77777777" w:rsidR="005F7BFC" w:rsidRDefault="005F7BFC" w:rsidP="005F7BFC">
      <w:pPr>
        <w:rPr>
          <w:lang w:val="en-GB"/>
        </w:rPr>
      </w:pPr>
      <w:r w:rsidRPr="005F7BFC">
        <w:rPr>
          <w:lang w:val="en-GB"/>
        </w:rPr>
        <w:t xml:space="preserve">Personal risk assessments will be produced, where necessary, for pupils, parents, staff or visitors. These will be produced in line with the policy and with parents if relating to a child. Staff will receive updates and necessary training, if required, in relation to the accessibility plan or risk assessment. </w:t>
      </w:r>
    </w:p>
    <w:p w14:paraId="798E7F61" w14:textId="77777777" w:rsidR="005F0435" w:rsidRPr="00763737" w:rsidRDefault="005F0435" w:rsidP="005F0435">
      <w:pPr>
        <w:jc w:val="left"/>
        <w:rPr>
          <w:b/>
        </w:rPr>
      </w:pPr>
      <w:r w:rsidRPr="00763737">
        <w:rPr>
          <w:b/>
        </w:rPr>
        <w:t xml:space="preserve">The purpose of a School’s Access Plan is to: </w:t>
      </w:r>
    </w:p>
    <w:p w14:paraId="6AB9B355" w14:textId="5DB0A834" w:rsidR="005F0435" w:rsidRPr="00593812" w:rsidRDefault="005F0435" w:rsidP="00593812">
      <w:pPr>
        <w:pStyle w:val="ListParagraph"/>
        <w:numPr>
          <w:ilvl w:val="0"/>
          <w:numId w:val="25"/>
        </w:numPr>
        <w:ind w:left="426" w:hanging="426"/>
        <w:jc w:val="both"/>
        <w:rPr>
          <w:rFonts w:ascii="Times New Roman" w:hAnsi="Times New Roman" w:cs="Times New Roman"/>
          <w:sz w:val="24"/>
        </w:rPr>
      </w:pPr>
      <w:r w:rsidRPr="00593812">
        <w:rPr>
          <w:rFonts w:ascii="Times New Roman" w:hAnsi="Times New Roman" w:cs="Times New Roman"/>
          <w:sz w:val="24"/>
        </w:rPr>
        <w:t xml:space="preserve">increase the extent to which </w:t>
      </w:r>
      <w:r w:rsidR="00DB1CA7" w:rsidRPr="00593812">
        <w:rPr>
          <w:rFonts w:ascii="Times New Roman" w:hAnsi="Times New Roman" w:cs="Times New Roman"/>
          <w:sz w:val="24"/>
        </w:rPr>
        <w:t xml:space="preserve">current and prospective </w:t>
      </w:r>
      <w:r w:rsidRPr="00593812">
        <w:rPr>
          <w:rFonts w:ascii="Times New Roman" w:hAnsi="Times New Roman" w:cs="Times New Roman"/>
          <w:sz w:val="24"/>
        </w:rPr>
        <w:t>disabled pupils can participate in the school curriculum</w:t>
      </w:r>
    </w:p>
    <w:p w14:paraId="7121B0E6" w14:textId="135C631C" w:rsidR="005F0435" w:rsidRPr="00593812" w:rsidRDefault="005F0435" w:rsidP="00593812">
      <w:pPr>
        <w:pStyle w:val="ListParagraph"/>
        <w:numPr>
          <w:ilvl w:val="0"/>
          <w:numId w:val="25"/>
        </w:numPr>
        <w:ind w:left="426" w:hanging="426"/>
        <w:jc w:val="both"/>
        <w:rPr>
          <w:rFonts w:ascii="Times New Roman" w:hAnsi="Times New Roman" w:cs="Times New Roman"/>
          <w:sz w:val="24"/>
        </w:rPr>
      </w:pPr>
      <w:r w:rsidRPr="00593812">
        <w:rPr>
          <w:rFonts w:ascii="Times New Roman" w:hAnsi="Times New Roman" w:cs="Times New Roman"/>
          <w:sz w:val="24"/>
        </w:rPr>
        <w:lastRenderedPageBreak/>
        <w:t xml:space="preserve">improve the physical environment of the school to increase the extent to which </w:t>
      </w:r>
      <w:r w:rsidR="00DB1CA7" w:rsidRPr="00593812">
        <w:rPr>
          <w:rFonts w:ascii="Times New Roman" w:hAnsi="Times New Roman" w:cs="Times New Roman"/>
          <w:sz w:val="24"/>
        </w:rPr>
        <w:t xml:space="preserve">current and prospective </w:t>
      </w:r>
      <w:r w:rsidRPr="00593812">
        <w:rPr>
          <w:rFonts w:ascii="Times New Roman" w:hAnsi="Times New Roman" w:cs="Times New Roman"/>
          <w:sz w:val="24"/>
        </w:rPr>
        <w:t>disabled pupils can take advantage of education and associated services</w:t>
      </w:r>
    </w:p>
    <w:p w14:paraId="51F9EDC2" w14:textId="132EBF0D" w:rsidR="005F7BFC" w:rsidRDefault="005F0435" w:rsidP="005F7BFC">
      <w:pPr>
        <w:pStyle w:val="ListParagraph"/>
        <w:numPr>
          <w:ilvl w:val="0"/>
          <w:numId w:val="25"/>
        </w:numPr>
        <w:ind w:left="426" w:hanging="426"/>
        <w:jc w:val="both"/>
      </w:pPr>
      <w:r w:rsidRPr="00593812">
        <w:rPr>
          <w:rFonts w:ascii="Times New Roman" w:hAnsi="Times New Roman" w:cs="Times New Roman"/>
          <w:sz w:val="24"/>
        </w:rPr>
        <w:t xml:space="preserve">improve the delivery to disabled pupils </w:t>
      </w:r>
      <w:proofErr w:type="gramStart"/>
      <w:r w:rsidRPr="00593812">
        <w:rPr>
          <w:rFonts w:ascii="Times New Roman" w:hAnsi="Times New Roman" w:cs="Times New Roman"/>
          <w:sz w:val="24"/>
        </w:rPr>
        <w:t>of  information</w:t>
      </w:r>
      <w:proofErr w:type="gramEnd"/>
      <w:r w:rsidRPr="00593812">
        <w:rPr>
          <w:rFonts w:ascii="Times New Roman" w:hAnsi="Times New Roman" w:cs="Times New Roman"/>
          <w:sz w:val="24"/>
        </w:rPr>
        <w:t xml:space="preserve"> which is provided to pupils who are not disabled</w:t>
      </w:r>
    </w:p>
    <w:p w14:paraId="00FF5E90" w14:textId="77777777" w:rsidR="005F7BFC" w:rsidRPr="005F7BFC" w:rsidRDefault="005F7BFC" w:rsidP="005F7BFC">
      <w:pPr>
        <w:rPr>
          <w:b/>
          <w:bCs w:val="0"/>
          <w:lang w:val="en-GB"/>
        </w:rPr>
      </w:pPr>
      <w:r w:rsidRPr="005F7BFC">
        <w:rPr>
          <w:b/>
          <w:bCs w:val="0"/>
          <w:lang w:val="en-GB"/>
        </w:rPr>
        <w:t>Reviewing &amp; Monitoring</w:t>
      </w:r>
    </w:p>
    <w:p w14:paraId="5FDB5A01" w14:textId="77777777" w:rsidR="005F7BFC" w:rsidRPr="005F7BFC" w:rsidRDefault="005F7BFC" w:rsidP="005F7BFC">
      <w:pPr>
        <w:rPr>
          <w:lang w:val="en-GB"/>
        </w:rPr>
      </w:pPr>
      <w:r w:rsidRPr="005F7BFC">
        <w:rPr>
          <w:lang w:val="en-GB"/>
        </w:rPr>
        <w:t xml:space="preserve">The accessibility policy and any active accessibility plans will be reviewed regularly by the Head Teacher and SENDCo. The Board of Directors will also review these annually. </w:t>
      </w:r>
    </w:p>
    <w:p w14:paraId="1AB4BDBD" w14:textId="77777777" w:rsidR="005F7BFC" w:rsidRPr="005F7BFC" w:rsidRDefault="005F7BFC" w:rsidP="005F7BFC"/>
    <w:p w14:paraId="176CC79E" w14:textId="77777777" w:rsidR="00324BE1" w:rsidRDefault="00324BE1" w:rsidP="005F0435">
      <w:pPr>
        <w:jc w:val="left"/>
      </w:pPr>
    </w:p>
    <w:p w14:paraId="055C1E82" w14:textId="77777777" w:rsidR="0084493B" w:rsidRDefault="0084493B" w:rsidP="005F0435">
      <w:pPr>
        <w:jc w:val="left"/>
        <w:sectPr w:rsidR="0084493B" w:rsidSect="00593812">
          <w:footerReference w:type="default" r:id="rId12"/>
          <w:pgSz w:w="11908" w:h="16833"/>
          <w:pgMar w:top="510" w:right="964" w:bottom="510" w:left="964" w:header="680" w:footer="0" w:gutter="0"/>
          <w:pgNumType w:start="1"/>
          <w:cols w:space="720"/>
          <w:noEndnote/>
          <w:docGrid w:linePitch="360"/>
        </w:sectPr>
      </w:pPr>
    </w:p>
    <w:tbl>
      <w:tblPr>
        <w:tblStyle w:val="TableGrid"/>
        <w:tblW w:w="15666" w:type="dxa"/>
        <w:tblInd w:w="137" w:type="dxa"/>
        <w:tblLook w:val="04A0" w:firstRow="1" w:lastRow="0" w:firstColumn="1" w:lastColumn="0" w:noHBand="0" w:noVBand="1"/>
      </w:tblPr>
      <w:tblGrid>
        <w:gridCol w:w="2721"/>
        <w:gridCol w:w="2480"/>
        <w:gridCol w:w="1638"/>
        <w:gridCol w:w="2942"/>
        <w:gridCol w:w="3402"/>
        <w:gridCol w:w="2483"/>
      </w:tblGrid>
      <w:tr w:rsidR="0084493B" w14:paraId="53F881DA" w14:textId="77777777" w:rsidTr="00630D24">
        <w:trPr>
          <w:tblHeader/>
        </w:trPr>
        <w:tc>
          <w:tcPr>
            <w:tcW w:w="15666" w:type="dxa"/>
            <w:gridSpan w:val="6"/>
            <w:shd w:val="clear" w:color="auto" w:fill="D6E3BC" w:themeFill="accent3" w:themeFillTint="66"/>
          </w:tcPr>
          <w:p w14:paraId="24FB33A2" w14:textId="3EBBDF0E" w:rsidR="0084493B" w:rsidRPr="0084493B" w:rsidRDefault="0084493B" w:rsidP="00CE43C8">
            <w:pPr>
              <w:pStyle w:val="Heading1"/>
            </w:pPr>
            <w:bookmarkStart w:id="1" w:name="_Toc140225067"/>
            <w:bookmarkStart w:id="2" w:name="_Hlk138688285"/>
            <w:r w:rsidRPr="00CE43C8">
              <w:lastRenderedPageBreak/>
              <w:t>Improving</w:t>
            </w:r>
            <w:r w:rsidRPr="0084493B">
              <w:t xml:space="preserve"> Participation in the </w:t>
            </w:r>
            <w:r w:rsidRPr="00CE43C8">
              <w:t>Curriculum</w:t>
            </w:r>
            <w:r>
              <w:t xml:space="preserve"> </w:t>
            </w:r>
            <w:r w:rsidR="0082201B">
              <w:t>–</w:t>
            </w:r>
            <w:r>
              <w:t xml:space="preserve"> 10</w:t>
            </w:r>
            <w:r w:rsidR="0082201B">
              <w:t xml:space="preserve"> 3.2(a)</w:t>
            </w:r>
            <w:bookmarkEnd w:id="1"/>
          </w:p>
        </w:tc>
      </w:tr>
      <w:tr w:rsidR="0084493B" w14:paraId="614981B2" w14:textId="0B8283FF" w:rsidTr="0082201B">
        <w:trPr>
          <w:tblHeader/>
        </w:trPr>
        <w:tc>
          <w:tcPr>
            <w:tcW w:w="2721" w:type="dxa"/>
            <w:shd w:val="clear" w:color="auto" w:fill="D6E3BC" w:themeFill="accent3" w:themeFillTint="66"/>
          </w:tcPr>
          <w:p w14:paraId="3A0B03D8" w14:textId="3342E1D8" w:rsidR="0084493B" w:rsidRPr="00763737" w:rsidRDefault="0084493B" w:rsidP="001B2B8C">
            <w:pPr>
              <w:jc w:val="center"/>
              <w:rPr>
                <w:b/>
              </w:rPr>
            </w:pPr>
            <w:bookmarkStart w:id="3" w:name="_Hlk138688160"/>
            <w:r w:rsidRPr="00763737">
              <w:rPr>
                <w:b/>
              </w:rPr>
              <w:t>Target</w:t>
            </w:r>
          </w:p>
        </w:tc>
        <w:tc>
          <w:tcPr>
            <w:tcW w:w="2480" w:type="dxa"/>
            <w:shd w:val="clear" w:color="auto" w:fill="D6E3BC" w:themeFill="accent3" w:themeFillTint="66"/>
          </w:tcPr>
          <w:p w14:paraId="539F4C29" w14:textId="40DC61B2" w:rsidR="0084493B" w:rsidRPr="00763737" w:rsidRDefault="0084493B" w:rsidP="001B2B8C">
            <w:pPr>
              <w:jc w:val="center"/>
              <w:rPr>
                <w:b/>
              </w:rPr>
            </w:pPr>
            <w:r>
              <w:rPr>
                <w:b/>
              </w:rPr>
              <w:t>Action Required</w:t>
            </w:r>
          </w:p>
        </w:tc>
        <w:tc>
          <w:tcPr>
            <w:tcW w:w="1638" w:type="dxa"/>
            <w:shd w:val="clear" w:color="auto" w:fill="D6E3BC" w:themeFill="accent3" w:themeFillTint="66"/>
          </w:tcPr>
          <w:p w14:paraId="2139A0CE" w14:textId="5B39BF8D" w:rsidR="0084493B" w:rsidRPr="00763737" w:rsidRDefault="0084493B" w:rsidP="001B2B8C">
            <w:pPr>
              <w:jc w:val="center"/>
              <w:rPr>
                <w:b/>
              </w:rPr>
            </w:pPr>
            <w:r>
              <w:rPr>
                <w:b/>
              </w:rPr>
              <w:t>Lead</w:t>
            </w:r>
          </w:p>
        </w:tc>
        <w:tc>
          <w:tcPr>
            <w:tcW w:w="2942" w:type="dxa"/>
            <w:shd w:val="clear" w:color="auto" w:fill="D6E3BC" w:themeFill="accent3" w:themeFillTint="66"/>
          </w:tcPr>
          <w:p w14:paraId="3ADAC57E" w14:textId="014C3A7C" w:rsidR="0084493B" w:rsidRPr="00763737" w:rsidRDefault="0084493B" w:rsidP="001B2B8C">
            <w:pPr>
              <w:jc w:val="center"/>
              <w:rPr>
                <w:b/>
              </w:rPr>
            </w:pPr>
            <w:r>
              <w:rPr>
                <w:b/>
              </w:rPr>
              <w:t>Resources</w:t>
            </w:r>
          </w:p>
        </w:tc>
        <w:tc>
          <w:tcPr>
            <w:tcW w:w="3402" w:type="dxa"/>
            <w:shd w:val="clear" w:color="auto" w:fill="D6E3BC" w:themeFill="accent3" w:themeFillTint="66"/>
          </w:tcPr>
          <w:p w14:paraId="75D757A0" w14:textId="77777777" w:rsidR="0084493B" w:rsidRPr="00763737" w:rsidRDefault="0084493B" w:rsidP="001B2B8C">
            <w:pPr>
              <w:jc w:val="center"/>
              <w:rPr>
                <w:b/>
              </w:rPr>
            </w:pPr>
            <w:r>
              <w:rPr>
                <w:b/>
              </w:rPr>
              <w:t>Success Criteria</w:t>
            </w:r>
          </w:p>
        </w:tc>
        <w:tc>
          <w:tcPr>
            <w:tcW w:w="2483" w:type="dxa"/>
            <w:shd w:val="clear" w:color="auto" w:fill="D6E3BC" w:themeFill="accent3" w:themeFillTint="66"/>
          </w:tcPr>
          <w:p w14:paraId="290E7C9E" w14:textId="769C8500" w:rsidR="0084493B" w:rsidRPr="0084493B" w:rsidRDefault="0084493B" w:rsidP="001B2B8C">
            <w:pPr>
              <w:jc w:val="center"/>
              <w:rPr>
                <w:b/>
                <w:sz w:val="20"/>
                <w:szCs w:val="20"/>
              </w:rPr>
            </w:pPr>
            <w:r w:rsidRPr="0084493B">
              <w:rPr>
                <w:b/>
                <w:sz w:val="20"/>
                <w:szCs w:val="20"/>
              </w:rPr>
              <w:t>Target Completion Date</w:t>
            </w:r>
          </w:p>
        </w:tc>
      </w:tr>
      <w:tr w:rsidR="0084493B" w14:paraId="4B2477E3" w14:textId="2BCF8EF8" w:rsidTr="0082201B">
        <w:tc>
          <w:tcPr>
            <w:tcW w:w="2721" w:type="dxa"/>
          </w:tcPr>
          <w:p w14:paraId="5C016B25" w14:textId="012CE1D3" w:rsidR="0084493B" w:rsidRPr="003444A1" w:rsidRDefault="0082201B" w:rsidP="003444A1">
            <w:pPr>
              <w:pStyle w:val="NoSpacing"/>
              <w:jc w:val="left"/>
              <w:rPr>
                <w:rStyle w:val="Emphasis"/>
                <w:rFonts w:ascii="Times New Roman" w:hAnsi="Times New Roman" w:cs="Times New Roman"/>
                <w:i w:val="0"/>
                <w:iCs w:val="0"/>
              </w:rPr>
            </w:pPr>
            <w:r w:rsidRPr="003444A1">
              <w:rPr>
                <w:rFonts w:ascii="Times New Roman" w:hAnsi="Times New Roman" w:cs="Times New Roman"/>
              </w:rPr>
              <w:t>To ensure that staff continue to set suitable learning challenges for disabled pupils by responding to pupil’s diverse learning needs and overcoming potential barriers to learning and assessment</w:t>
            </w:r>
          </w:p>
        </w:tc>
        <w:tc>
          <w:tcPr>
            <w:tcW w:w="2480" w:type="dxa"/>
          </w:tcPr>
          <w:p w14:paraId="3D785058" w14:textId="77C3FDAB" w:rsidR="0084493B" w:rsidRPr="003444A1" w:rsidRDefault="0082201B" w:rsidP="003444A1">
            <w:pPr>
              <w:pStyle w:val="NoSpacing"/>
              <w:jc w:val="left"/>
              <w:rPr>
                <w:rFonts w:ascii="Times New Roman" w:hAnsi="Times New Roman" w:cs="Times New Roman"/>
              </w:rPr>
            </w:pPr>
            <w:r w:rsidRPr="003444A1">
              <w:rPr>
                <w:rFonts w:ascii="Times New Roman" w:hAnsi="Times New Roman" w:cs="Times New Roman"/>
              </w:rPr>
              <w:t>Training appropriate staff. Individual pupil targets and monitoring by Teachers and SENDCo.</w:t>
            </w:r>
          </w:p>
        </w:tc>
        <w:tc>
          <w:tcPr>
            <w:tcW w:w="1638" w:type="dxa"/>
          </w:tcPr>
          <w:p w14:paraId="4BAF1B02" w14:textId="1F80D165" w:rsidR="0084493B" w:rsidRPr="003444A1" w:rsidRDefault="0082201B" w:rsidP="003444A1">
            <w:pPr>
              <w:pStyle w:val="NoSpacing"/>
              <w:jc w:val="left"/>
              <w:rPr>
                <w:rFonts w:ascii="Times New Roman" w:hAnsi="Times New Roman" w:cs="Times New Roman"/>
              </w:rPr>
            </w:pPr>
            <w:r w:rsidRPr="003444A1">
              <w:rPr>
                <w:rFonts w:ascii="Times New Roman" w:hAnsi="Times New Roman" w:cs="Times New Roman"/>
              </w:rPr>
              <w:t>HT / SLT / SENDCo</w:t>
            </w:r>
          </w:p>
        </w:tc>
        <w:tc>
          <w:tcPr>
            <w:tcW w:w="2942" w:type="dxa"/>
          </w:tcPr>
          <w:p w14:paraId="67380EE7" w14:textId="77777777" w:rsidR="0082201B" w:rsidRPr="003444A1" w:rsidRDefault="0082201B" w:rsidP="003444A1">
            <w:pPr>
              <w:pStyle w:val="NoSpacing"/>
              <w:jc w:val="left"/>
              <w:rPr>
                <w:rFonts w:ascii="Times New Roman" w:hAnsi="Times New Roman" w:cs="Times New Roman"/>
              </w:rPr>
            </w:pPr>
            <w:r w:rsidRPr="003444A1">
              <w:rPr>
                <w:rFonts w:ascii="Times New Roman" w:hAnsi="Times New Roman" w:cs="Times New Roman"/>
              </w:rPr>
              <w:t>Inset sessions – Staff Development Budget</w:t>
            </w:r>
          </w:p>
          <w:p w14:paraId="6CA098FE" w14:textId="77777777" w:rsidR="0082201B" w:rsidRPr="003444A1" w:rsidRDefault="0082201B" w:rsidP="003444A1">
            <w:pPr>
              <w:pStyle w:val="NoSpacing"/>
              <w:jc w:val="left"/>
              <w:rPr>
                <w:rFonts w:ascii="Times New Roman" w:hAnsi="Times New Roman" w:cs="Times New Roman"/>
              </w:rPr>
            </w:pPr>
          </w:p>
          <w:p w14:paraId="41AC8ECE" w14:textId="77777777" w:rsidR="0082201B" w:rsidRPr="003444A1" w:rsidRDefault="0082201B" w:rsidP="003444A1">
            <w:pPr>
              <w:pStyle w:val="NoSpacing"/>
              <w:jc w:val="left"/>
              <w:rPr>
                <w:rFonts w:ascii="Times New Roman" w:hAnsi="Times New Roman" w:cs="Times New Roman"/>
              </w:rPr>
            </w:pPr>
            <w:r w:rsidRPr="003444A1">
              <w:rPr>
                <w:rFonts w:ascii="Times New Roman" w:hAnsi="Times New Roman" w:cs="Times New Roman"/>
              </w:rPr>
              <w:t>General Staff Meetings</w:t>
            </w:r>
          </w:p>
          <w:p w14:paraId="17ABE9CE" w14:textId="13EF496F" w:rsidR="0084493B" w:rsidRPr="003444A1" w:rsidRDefault="0082201B" w:rsidP="003444A1">
            <w:pPr>
              <w:pStyle w:val="NoSpacing"/>
              <w:jc w:val="left"/>
              <w:rPr>
                <w:rFonts w:ascii="Times New Roman" w:hAnsi="Times New Roman" w:cs="Times New Roman"/>
              </w:rPr>
            </w:pPr>
            <w:r w:rsidRPr="003444A1">
              <w:rPr>
                <w:rFonts w:ascii="Times New Roman" w:hAnsi="Times New Roman" w:cs="Times New Roman"/>
              </w:rPr>
              <w:t>– no budget required</w:t>
            </w:r>
          </w:p>
        </w:tc>
        <w:tc>
          <w:tcPr>
            <w:tcW w:w="3402" w:type="dxa"/>
          </w:tcPr>
          <w:p w14:paraId="393541A7" w14:textId="38E896A6" w:rsidR="0084493B" w:rsidRPr="003444A1" w:rsidRDefault="0082201B" w:rsidP="003444A1">
            <w:pPr>
              <w:pStyle w:val="NoSpacing"/>
              <w:jc w:val="left"/>
              <w:rPr>
                <w:rFonts w:ascii="Times New Roman" w:hAnsi="Times New Roman" w:cs="Times New Roman"/>
              </w:rPr>
            </w:pPr>
            <w:r w:rsidRPr="003444A1">
              <w:rPr>
                <w:rFonts w:ascii="Times New Roman" w:hAnsi="Times New Roman" w:cs="Times New Roman"/>
              </w:rPr>
              <w:t>Pupils achieving targets</w:t>
            </w:r>
          </w:p>
        </w:tc>
        <w:tc>
          <w:tcPr>
            <w:tcW w:w="2483" w:type="dxa"/>
          </w:tcPr>
          <w:p w14:paraId="54AC8434" w14:textId="0EFD56C9" w:rsidR="0084493B" w:rsidRPr="003444A1" w:rsidRDefault="0082201B" w:rsidP="003444A1">
            <w:pPr>
              <w:pStyle w:val="NoSpacing"/>
              <w:jc w:val="left"/>
              <w:rPr>
                <w:rFonts w:ascii="Times New Roman" w:hAnsi="Times New Roman" w:cs="Times New Roman"/>
              </w:rPr>
            </w:pPr>
            <w:r w:rsidRPr="003444A1">
              <w:rPr>
                <w:rFonts w:ascii="Times New Roman" w:hAnsi="Times New Roman" w:cs="Times New Roman"/>
              </w:rPr>
              <w:t>On going reviewed termly by SLT</w:t>
            </w:r>
          </w:p>
        </w:tc>
      </w:tr>
      <w:tr w:rsidR="0084493B" w14:paraId="65D29E5B" w14:textId="79589CFF" w:rsidTr="0082201B">
        <w:tc>
          <w:tcPr>
            <w:tcW w:w="2721" w:type="dxa"/>
          </w:tcPr>
          <w:p w14:paraId="51181F99" w14:textId="11EE1B6D" w:rsidR="0084493B" w:rsidRPr="003444A1" w:rsidRDefault="0082201B" w:rsidP="003444A1">
            <w:pPr>
              <w:pStyle w:val="NoSpacing"/>
              <w:jc w:val="left"/>
              <w:rPr>
                <w:rFonts w:ascii="Times New Roman" w:hAnsi="Times New Roman" w:cs="Times New Roman"/>
              </w:rPr>
            </w:pPr>
            <w:r w:rsidRPr="003444A1">
              <w:rPr>
                <w:rFonts w:ascii="Times New Roman" w:hAnsi="Times New Roman" w:cs="Times New Roman"/>
              </w:rPr>
              <w:t>To</w:t>
            </w:r>
            <w:r w:rsidRPr="003444A1">
              <w:rPr>
                <w:rFonts w:ascii="Times New Roman" w:hAnsi="Times New Roman" w:cs="Times New Roman"/>
                <w:spacing w:val="-6"/>
              </w:rPr>
              <w:t xml:space="preserve"> </w:t>
            </w:r>
            <w:r w:rsidRPr="003444A1">
              <w:rPr>
                <w:rFonts w:ascii="Times New Roman" w:hAnsi="Times New Roman" w:cs="Times New Roman"/>
              </w:rPr>
              <w:t>provide</w:t>
            </w:r>
            <w:r w:rsidRPr="003444A1">
              <w:rPr>
                <w:rFonts w:ascii="Times New Roman" w:hAnsi="Times New Roman" w:cs="Times New Roman"/>
                <w:spacing w:val="-6"/>
              </w:rPr>
              <w:t xml:space="preserve"> </w:t>
            </w:r>
            <w:r w:rsidRPr="003444A1">
              <w:rPr>
                <w:rFonts w:ascii="Times New Roman" w:hAnsi="Times New Roman" w:cs="Times New Roman"/>
              </w:rPr>
              <w:t>staff</w:t>
            </w:r>
            <w:r w:rsidRPr="003444A1">
              <w:rPr>
                <w:rFonts w:ascii="Times New Roman" w:hAnsi="Times New Roman" w:cs="Times New Roman"/>
                <w:spacing w:val="-8"/>
              </w:rPr>
              <w:t xml:space="preserve"> </w:t>
            </w:r>
            <w:r w:rsidRPr="003444A1">
              <w:rPr>
                <w:rFonts w:ascii="Times New Roman" w:hAnsi="Times New Roman" w:cs="Times New Roman"/>
              </w:rPr>
              <w:t>with</w:t>
            </w:r>
            <w:r w:rsidRPr="003444A1">
              <w:rPr>
                <w:rFonts w:ascii="Times New Roman" w:hAnsi="Times New Roman" w:cs="Times New Roman"/>
                <w:spacing w:val="-5"/>
              </w:rPr>
              <w:t xml:space="preserve"> </w:t>
            </w:r>
            <w:r w:rsidRPr="003444A1">
              <w:rPr>
                <w:rFonts w:ascii="Times New Roman" w:hAnsi="Times New Roman" w:cs="Times New Roman"/>
              </w:rPr>
              <w:t>the</w:t>
            </w:r>
            <w:r w:rsidRPr="003444A1">
              <w:rPr>
                <w:rFonts w:ascii="Times New Roman" w:hAnsi="Times New Roman" w:cs="Times New Roman"/>
                <w:spacing w:val="-4"/>
              </w:rPr>
              <w:t xml:space="preserve"> </w:t>
            </w:r>
            <w:r w:rsidRPr="003444A1">
              <w:rPr>
                <w:rFonts w:ascii="Times New Roman" w:hAnsi="Times New Roman" w:cs="Times New Roman"/>
              </w:rPr>
              <w:t xml:space="preserve">skills and knowledge on the impact of disabilities on their </w:t>
            </w:r>
            <w:r w:rsidRPr="003444A1">
              <w:rPr>
                <w:rFonts w:ascii="Times New Roman" w:hAnsi="Times New Roman" w:cs="Times New Roman"/>
                <w:spacing w:val="-2"/>
              </w:rPr>
              <w:t>teaching.</w:t>
            </w:r>
          </w:p>
        </w:tc>
        <w:tc>
          <w:tcPr>
            <w:tcW w:w="2480" w:type="dxa"/>
          </w:tcPr>
          <w:p w14:paraId="25810C25" w14:textId="3179E81A" w:rsidR="0084493B" w:rsidRPr="003444A1" w:rsidRDefault="0082201B" w:rsidP="003444A1">
            <w:pPr>
              <w:pStyle w:val="NoSpacing"/>
              <w:jc w:val="left"/>
              <w:rPr>
                <w:rFonts w:ascii="Times New Roman" w:hAnsi="Times New Roman" w:cs="Times New Roman"/>
              </w:rPr>
            </w:pPr>
            <w:r w:rsidRPr="003444A1">
              <w:rPr>
                <w:rFonts w:ascii="Times New Roman" w:hAnsi="Times New Roman" w:cs="Times New Roman"/>
              </w:rPr>
              <w:t>Appropriate training opportunities for staff. Monitored</w:t>
            </w:r>
            <w:r w:rsidRPr="003444A1">
              <w:rPr>
                <w:rFonts w:ascii="Times New Roman" w:hAnsi="Times New Roman" w:cs="Times New Roman"/>
                <w:spacing w:val="-11"/>
              </w:rPr>
              <w:t xml:space="preserve"> </w:t>
            </w:r>
            <w:r w:rsidRPr="003444A1">
              <w:rPr>
                <w:rFonts w:ascii="Times New Roman" w:hAnsi="Times New Roman" w:cs="Times New Roman"/>
              </w:rPr>
              <w:t>by</w:t>
            </w:r>
            <w:r w:rsidRPr="003444A1">
              <w:rPr>
                <w:rFonts w:ascii="Times New Roman" w:hAnsi="Times New Roman" w:cs="Times New Roman"/>
                <w:spacing w:val="-11"/>
              </w:rPr>
              <w:t xml:space="preserve"> </w:t>
            </w:r>
            <w:r w:rsidRPr="003444A1">
              <w:rPr>
                <w:rFonts w:ascii="Times New Roman" w:hAnsi="Times New Roman" w:cs="Times New Roman"/>
              </w:rPr>
              <w:t>SLT,</w:t>
            </w:r>
            <w:r w:rsidRPr="003444A1">
              <w:rPr>
                <w:rFonts w:ascii="Times New Roman" w:hAnsi="Times New Roman" w:cs="Times New Roman"/>
                <w:spacing w:val="-9"/>
              </w:rPr>
              <w:t xml:space="preserve"> </w:t>
            </w:r>
            <w:r w:rsidRPr="003444A1">
              <w:rPr>
                <w:rFonts w:ascii="Times New Roman" w:hAnsi="Times New Roman" w:cs="Times New Roman"/>
              </w:rPr>
              <w:t xml:space="preserve">and </w:t>
            </w:r>
            <w:r w:rsidRPr="003444A1">
              <w:rPr>
                <w:rFonts w:ascii="Times New Roman" w:hAnsi="Times New Roman" w:cs="Times New Roman"/>
                <w:spacing w:val="-2"/>
              </w:rPr>
              <w:t>SENDCo</w:t>
            </w:r>
          </w:p>
        </w:tc>
        <w:tc>
          <w:tcPr>
            <w:tcW w:w="1638" w:type="dxa"/>
          </w:tcPr>
          <w:p w14:paraId="62BBBFEE" w14:textId="109ECE2E" w:rsidR="0084493B" w:rsidRPr="003444A1" w:rsidRDefault="0082201B" w:rsidP="003444A1">
            <w:pPr>
              <w:pStyle w:val="NoSpacing"/>
              <w:jc w:val="left"/>
              <w:rPr>
                <w:rFonts w:ascii="Times New Roman" w:hAnsi="Times New Roman" w:cs="Times New Roman"/>
              </w:rPr>
            </w:pPr>
            <w:r w:rsidRPr="003444A1">
              <w:rPr>
                <w:rFonts w:ascii="Times New Roman" w:hAnsi="Times New Roman" w:cs="Times New Roman"/>
                <w:szCs w:val="20"/>
              </w:rPr>
              <w:t>HT / SLT / SENDCo</w:t>
            </w:r>
          </w:p>
        </w:tc>
        <w:tc>
          <w:tcPr>
            <w:tcW w:w="2942" w:type="dxa"/>
          </w:tcPr>
          <w:p w14:paraId="5C0DFDE3" w14:textId="77777777" w:rsidR="0082201B" w:rsidRPr="003444A1" w:rsidRDefault="0082201B" w:rsidP="003444A1">
            <w:pPr>
              <w:pStyle w:val="NoSpacing"/>
              <w:jc w:val="left"/>
              <w:rPr>
                <w:rFonts w:ascii="Times New Roman" w:eastAsia="Calibri" w:hAnsi="Times New Roman" w:cs="Times New Roman"/>
                <w:szCs w:val="20"/>
              </w:rPr>
            </w:pPr>
            <w:r w:rsidRPr="003444A1">
              <w:rPr>
                <w:rFonts w:ascii="Times New Roman" w:eastAsia="Calibri" w:hAnsi="Times New Roman" w:cs="Times New Roman"/>
                <w:szCs w:val="20"/>
              </w:rPr>
              <w:t>Inset sessions – Staff Development</w:t>
            </w:r>
            <w:r w:rsidRPr="003444A1">
              <w:rPr>
                <w:rFonts w:ascii="Times New Roman" w:eastAsia="Calibri" w:hAnsi="Times New Roman" w:cs="Times New Roman"/>
                <w:spacing w:val="-12"/>
                <w:szCs w:val="20"/>
              </w:rPr>
              <w:t xml:space="preserve"> </w:t>
            </w:r>
            <w:r w:rsidRPr="003444A1">
              <w:rPr>
                <w:rFonts w:ascii="Times New Roman" w:eastAsia="Calibri" w:hAnsi="Times New Roman" w:cs="Times New Roman"/>
                <w:szCs w:val="20"/>
              </w:rPr>
              <w:t>Budget</w:t>
            </w:r>
          </w:p>
          <w:p w14:paraId="1FD1D58B" w14:textId="77777777" w:rsidR="0082201B" w:rsidRPr="003444A1" w:rsidRDefault="0082201B" w:rsidP="003444A1">
            <w:pPr>
              <w:pStyle w:val="NoSpacing"/>
              <w:jc w:val="left"/>
              <w:rPr>
                <w:rFonts w:ascii="Times New Roman" w:eastAsia="Calibri" w:hAnsi="Times New Roman" w:cs="Times New Roman"/>
                <w:szCs w:val="20"/>
              </w:rPr>
            </w:pPr>
          </w:p>
          <w:p w14:paraId="4FF9F46F" w14:textId="3E217BFE" w:rsidR="0082201B" w:rsidRPr="003444A1" w:rsidRDefault="0082201B" w:rsidP="003444A1">
            <w:pPr>
              <w:pStyle w:val="NoSpacing"/>
              <w:jc w:val="left"/>
              <w:rPr>
                <w:rFonts w:ascii="Times New Roman" w:eastAsia="Calibri" w:hAnsi="Times New Roman" w:cs="Times New Roman"/>
                <w:szCs w:val="20"/>
              </w:rPr>
            </w:pPr>
            <w:r w:rsidRPr="003444A1">
              <w:rPr>
                <w:rFonts w:ascii="Times New Roman" w:eastAsia="Calibri" w:hAnsi="Times New Roman" w:cs="Times New Roman"/>
                <w:szCs w:val="20"/>
              </w:rPr>
              <w:t>General</w:t>
            </w:r>
            <w:r w:rsidRPr="003444A1">
              <w:rPr>
                <w:rFonts w:ascii="Times New Roman" w:eastAsia="Calibri" w:hAnsi="Times New Roman" w:cs="Times New Roman"/>
                <w:spacing w:val="-10"/>
                <w:szCs w:val="20"/>
              </w:rPr>
              <w:t xml:space="preserve"> </w:t>
            </w:r>
            <w:r w:rsidRPr="003444A1">
              <w:rPr>
                <w:rFonts w:ascii="Times New Roman" w:eastAsia="Calibri" w:hAnsi="Times New Roman" w:cs="Times New Roman"/>
                <w:szCs w:val="20"/>
              </w:rPr>
              <w:t>Staff</w:t>
            </w:r>
            <w:r w:rsidRPr="003444A1">
              <w:rPr>
                <w:rFonts w:ascii="Times New Roman" w:eastAsia="Calibri" w:hAnsi="Times New Roman" w:cs="Times New Roman"/>
                <w:spacing w:val="-9"/>
                <w:szCs w:val="20"/>
              </w:rPr>
              <w:t xml:space="preserve"> </w:t>
            </w:r>
            <w:r w:rsidRPr="003444A1">
              <w:rPr>
                <w:rFonts w:ascii="Times New Roman" w:eastAsia="Calibri" w:hAnsi="Times New Roman" w:cs="Times New Roman"/>
                <w:spacing w:val="-2"/>
                <w:szCs w:val="20"/>
              </w:rPr>
              <w:t>Meetings</w:t>
            </w:r>
            <w:r w:rsidR="005D0B0D" w:rsidRPr="003444A1">
              <w:rPr>
                <w:rFonts w:ascii="Times New Roman" w:eastAsia="Calibri" w:hAnsi="Times New Roman" w:cs="Times New Roman"/>
                <w:spacing w:val="-2"/>
                <w:szCs w:val="20"/>
              </w:rPr>
              <w:t xml:space="preserve"> / Key Stage Meetings</w:t>
            </w:r>
          </w:p>
          <w:p w14:paraId="57BEFB28" w14:textId="43233658" w:rsidR="0084493B" w:rsidRPr="003444A1" w:rsidRDefault="0082201B" w:rsidP="003444A1">
            <w:pPr>
              <w:pStyle w:val="NoSpacing"/>
              <w:jc w:val="left"/>
              <w:rPr>
                <w:rFonts w:ascii="Times New Roman" w:hAnsi="Times New Roman" w:cs="Times New Roman"/>
              </w:rPr>
            </w:pPr>
            <w:r w:rsidRPr="003444A1">
              <w:rPr>
                <w:rFonts w:ascii="Times New Roman" w:eastAsia="Calibri" w:hAnsi="Times New Roman" w:cs="Times New Roman"/>
                <w:szCs w:val="20"/>
              </w:rPr>
              <w:t>–</w:t>
            </w:r>
            <w:r w:rsidRPr="003444A1">
              <w:rPr>
                <w:rFonts w:ascii="Times New Roman" w:eastAsia="Calibri" w:hAnsi="Times New Roman" w:cs="Times New Roman"/>
                <w:spacing w:val="-4"/>
                <w:szCs w:val="20"/>
              </w:rPr>
              <w:t xml:space="preserve"> </w:t>
            </w:r>
            <w:r w:rsidRPr="003444A1">
              <w:rPr>
                <w:rFonts w:ascii="Times New Roman" w:eastAsia="Calibri" w:hAnsi="Times New Roman" w:cs="Times New Roman"/>
                <w:szCs w:val="20"/>
              </w:rPr>
              <w:t>no</w:t>
            </w:r>
            <w:r w:rsidRPr="003444A1">
              <w:rPr>
                <w:rFonts w:ascii="Times New Roman" w:eastAsia="Calibri" w:hAnsi="Times New Roman" w:cs="Times New Roman"/>
                <w:spacing w:val="-3"/>
                <w:szCs w:val="20"/>
              </w:rPr>
              <w:t xml:space="preserve"> </w:t>
            </w:r>
            <w:r w:rsidRPr="003444A1">
              <w:rPr>
                <w:rFonts w:ascii="Times New Roman" w:eastAsia="Calibri" w:hAnsi="Times New Roman" w:cs="Times New Roman"/>
                <w:szCs w:val="20"/>
              </w:rPr>
              <w:t>budget</w:t>
            </w:r>
            <w:r w:rsidRPr="003444A1">
              <w:rPr>
                <w:rFonts w:ascii="Times New Roman" w:eastAsia="Calibri" w:hAnsi="Times New Roman" w:cs="Times New Roman"/>
                <w:spacing w:val="-4"/>
                <w:szCs w:val="20"/>
              </w:rPr>
              <w:t xml:space="preserve"> </w:t>
            </w:r>
            <w:r w:rsidRPr="003444A1">
              <w:rPr>
                <w:rFonts w:ascii="Times New Roman" w:eastAsia="Calibri" w:hAnsi="Times New Roman" w:cs="Times New Roman"/>
                <w:spacing w:val="-2"/>
                <w:szCs w:val="20"/>
              </w:rPr>
              <w:t>required</w:t>
            </w:r>
          </w:p>
        </w:tc>
        <w:tc>
          <w:tcPr>
            <w:tcW w:w="3402" w:type="dxa"/>
          </w:tcPr>
          <w:p w14:paraId="54B6045F" w14:textId="4FDD76D1" w:rsidR="0084493B" w:rsidRPr="003444A1" w:rsidRDefault="0082201B" w:rsidP="003444A1">
            <w:pPr>
              <w:pStyle w:val="NoSpacing"/>
              <w:jc w:val="left"/>
              <w:rPr>
                <w:rFonts w:ascii="Times New Roman" w:hAnsi="Times New Roman" w:cs="Times New Roman"/>
              </w:rPr>
            </w:pPr>
            <w:r w:rsidRPr="003444A1">
              <w:rPr>
                <w:rFonts w:ascii="Times New Roman" w:hAnsi="Times New Roman" w:cs="Times New Roman"/>
              </w:rPr>
              <w:t xml:space="preserve">Feedback from SLT, teaching staff </w:t>
            </w:r>
          </w:p>
        </w:tc>
        <w:tc>
          <w:tcPr>
            <w:tcW w:w="2483" w:type="dxa"/>
          </w:tcPr>
          <w:p w14:paraId="578BE83C" w14:textId="345ED23E" w:rsidR="0084493B" w:rsidRPr="003444A1" w:rsidRDefault="005D0B0D" w:rsidP="003444A1">
            <w:pPr>
              <w:pStyle w:val="NoSpacing"/>
              <w:jc w:val="left"/>
              <w:rPr>
                <w:rFonts w:ascii="Times New Roman" w:hAnsi="Times New Roman" w:cs="Times New Roman"/>
              </w:rPr>
            </w:pPr>
            <w:r w:rsidRPr="003444A1">
              <w:rPr>
                <w:rFonts w:ascii="Times New Roman" w:hAnsi="Times New Roman" w:cs="Times New Roman"/>
              </w:rPr>
              <w:t>On-going</w:t>
            </w:r>
          </w:p>
        </w:tc>
      </w:tr>
      <w:tr w:rsidR="0084493B" w14:paraId="5C9628EF" w14:textId="2D591A8B" w:rsidTr="0082201B">
        <w:tc>
          <w:tcPr>
            <w:tcW w:w="2721" w:type="dxa"/>
          </w:tcPr>
          <w:p w14:paraId="0025E580" w14:textId="77291B96" w:rsidR="0084493B" w:rsidRPr="003444A1" w:rsidRDefault="005D0B0D" w:rsidP="0086001C">
            <w:pPr>
              <w:pStyle w:val="NoSpacing"/>
              <w:jc w:val="left"/>
              <w:rPr>
                <w:rFonts w:ascii="Times New Roman" w:hAnsi="Times New Roman" w:cs="Times New Roman"/>
              </w:rPr>
            </w:pPr>
            <w:r w:rsidRPr="003444A1">
              <w:rPr>
                <w:rFonts w:ascii="Times New Roman" w:eastAsia="Calibri" w:hAnsi="Times New Roman" w:cs="Times New Roman"/>
              </w:rPr>
              <w:t>To</w:t>
            </w:r>
            <w:r w:rsidRPr="003444A1">
              <w:rPr>
                <w:rFonts w:ascii="Times New Roman" w:eastAsia="Calibri" w:hAnsi="Times New Roman" w:cs="Times New Roman"/>
                <w:spacing w:val="-10"/>
              </w:rPr>
              <w:t xml:space="preserve"> </w:t>
            </w:r>
            <w:r w:rsidRPr="003444A1">
              <w:rPr>
                <w:rFonts w:ascii="Times New Roman" w:eastAsia="Calibri" w:hAnsi="Times New Roman" w:cs="Times New Roman"/>
              </w:rPr>
              <w:t>ensure</w:t>
            </w:r>
            <w:r w:rsidRPr="003444A1">
              <w:rPr>
                <w:rFonts w:ascii="Times New Roman" w:eastAsia="Calibri" w:hAnsi="Times New Roman" w:cs="Times New Roman"/>
                <w:spacing w:val="-9"/>
              </w:rPr>
              <w:t xml:space="preserve"> </w:t>
            </w:r>
            <w:r w:rsidRPr="003444A1">
              <w:rPr>
                <w:rFonts w:ascii="Times New Roman" w:eastAsia="Calibri" w:hAnsi="Times New Roman" w:cs="Times New Roman"/>
              </w:rPr>
              <w:t>that</w:t>
            </w:r>
            <w:r w:rsidRPr="003444A1">
              <w:rPr>
                <w:rFonts w:ascii="Times New Roman" w:eastAsia="Calibri" w:hAnsi="Times New Roman" w:cs="Times New Roman"/>
                <w:spacing w:val="-12"/>
              </w:rPr>
              <w:t xml:space="preserve"> </w:t>
            </w:r>
            <w:r w:rsidRPr="003444A1">
              <w:rPr>
                <w:rFonts w:ascii="Times New Roman" w:eastAsia="Calibri" w:hAnsi="Times New Roman" w:cs="Times New Roman"/>
              </w:rPr>
              <w:t>class</w:t>
            </w:r>
            <w:r w:rsidRPr="003444A1">
              <w:rPr>
                <w:rFonts w:ascii="Times New Roman" w:eastAsia="Calibri" w:hAnsi="Times New Roman" w:cs="Times New Roman"/>
                <w:spacing w:val="-10"/>
              </w:rPr>
              <w:t xml:space="preserve"> </w:t>
            </w:r>
            <w:r w:rsidRPr="003444A1">
              <w:rPr>
                <w:rFonts w:ascii="Times New Roman" w:eastAsia="Calibri" w:hAnsi="Times New Roman" w:cs="Times New Roman"/>
              </w:rPr>
              <w:t>teachers and Learning Assistants are</w:t>
            </w:r>
            <w:r w:rsidR="0086001C">
              <w:rPr>
                <w:rFonts w:ascii="Times New Roman" w:eastAsia="Calibri" w:hAnsi="Times New Roman" w:cs="Times New Roman"/>
              </w:rPr>
              <w:t xml:space="preserve"> </w:t>
            </w:r>
            <w:r w:rsidRPr="003444A1">
              <w:rPr>
                <w:rFonts w:ascii="Times New Roman" w:eastAsia="Calibri" w:hAnsi="Times New Roman" w:cs="Times New Roman"/>
              </w:rPr>
              <w:t>fully</w:t>
            </w:r>
            <w:r w:rsidRPr="003444A1">
              <w:rPr>
                <w:rFonts w:ascii="Times New Roman" w:eastAsia="Calibri" w:hAnsi="Times New Roman" w:cs="Times New Roman"/>
                <w:spacing w:val="-11"/>
              </w:rPr>
              <w:t xml:space="preserve"> </w:t>
            </w:r>
            <w:r w:rsidRPr="003444A1">
              <w:rPr>
                <w:rFonts w:ascii="Times New Roman" w:eastAsia="Calibri" w:hAnsi="Times New Roman" w:cs="Times New Roman"/>
              </w:rPr>
              <w:t>aware</w:t>
            </w:r>
            <w:r w:rsidRPr="003444A1">
              <w:rPr>
                <w:rFonts w:ascii="Times New Roman" w:eastAsia="Calibri" w:hAnsi="Times New Roman" w:cs="Times New Roman"/>
                <w:spacing w:val="-10"/>
              </w:rPr>
              <w:t xml:space="preserve"> </w:t>
            </w:r>
            <w:r w:rsidRPr="003444A1">
              <w:rPr>
                <w:rFonts w:ascii="Times New Roman" w:eastAsia="Calibri" w:hAnsi="Times New Roman" w:cs="Times New Roman"/>
              </w:rPr>
              <w:t>of</w:t>
            </w:r>
            <w:r w:rsidRPr="003444A1">
              <w:rPr>
                <w:rFonts w:ascii="Times New Roman" w:eastAsia="Calibri" w:hAnsi="Times New Roman" w:cs="Times New Roman"/>
                <w:spacing w:val="-11"/>
              </w:rPr>
              <w:t xml:space="preserve"> </w:t>
            </w:r>
            <w:r w:rsidRPr="003444A1">
              <w:rPr>
                <w:rFonts w:ascii="Times New Roman" w:eastAsia="Calibri" w:hAnsi="Times New Roman" w:cs="Times New Roman"/>
              </w:rPr>
              <w:t>disabled</w:t>
            </w:r>
            <w:r w:rsidRPr="003444A1">
              <w:rPr>
                <w:rFonts w:ascii="Times New Roman" w:eastAsia="Calibri" w:hAnsi="Times New Roman" w:cs="Times New Roman"/>
                <w:spacing w:val="-10"/>
              </w:rPr>
              <w:t xml:space="preserve"> </w:t>
            </w:r>
            <w:r w:rsidRPr="003444A1">
              <w:rPr>
                <w:rFonts w:ascii="Times New Roman" w:eastAsia="Calibri" w:hAnsi="Times New Roman" w:cs="Times New Roman"/>
              </w:rPr>
              <w:t xml:space="preserve">pupils’ needs and continue to monitor their progress in consultation with </w:t>
            </w:r>
            <w:r w:rsidRPr="003444A1">
              <w:rPr>
                <w:rFonts w:ascii="Times New Roman" w:eastAsia="Calibri" w:hAnsi="Times New Roman" w:cs="Times New Roman"/>
                <w:spacing w:val="-2"/>
              </w:rPr>
              <w:t>parents</w:t>
            </w:r>
          </w:p>
        </w:tc>
        <w:tc>
          <w:tcPr>
            <w:tcW w:w="2480" w:type="dxa"/>
          </w:tcPr>
          <w:p w14:paraId="4F74AA9D" w14:textId="60AD6322" w:rsidR="0084493B" w:rsidRPr="003444A1" w:rsidRDefault="005D0B0D" w:rsidP="003444A1">
            <w:pPr>
              <w:pStyle w:val="NoSpacing"/>
              <w:jc w:val="left"/>
              <w:rPr>
                <w:rFonts w:ascii="Times New Roman" w:hAnsi="Times New Roman" w:cs="Times New Roman"/>
              </w:rPr>
            </w:pPr>
            <w:r w:rsidRPr="003444A1">
              <w:rPr>
                <w:rFonts w:ascii="Times New Roman" w:hAnsi="Times New Roman" w:cs="Times New Roman"/>
              </w:rPr>
              <w:t>Target plans for pupils distributed to Parents/Class</w:t>
            </w:r>
            <w:r w:rsidRPr="003444A1">
              <w:rPr>
                <w:rFonts w:ascii="Times New Roman" w:hAnsi="Times New Roman" w:cs="Times New Roman"/>
                <w:spacing w:val="-12"/>
              </w:rPr>
              <w:t xml:space="preserve"> </w:t>
            </w:r>
            <w:r w:rsidRPr="003444A1">
              <w:rPr>
                <w:rFonts w:ascii="Times New Roman" w:hAnsi="Times New Roman" w:cs="Times New Roman"/>
              </w:rPr>
              <w:t xml:space="preserve">Teachers and Learning Support </w:t>
            </w:r>
            <w:r w:rsidRPr="003444A1">
              <w:rPr>
                <w:rFonts w:ascii="Times New Roman" w:hAnsi="Times New Roman" w:cs="Times New Roman"/>
                <w:spacing w:val="-2"/>
              </w:rPr>
              <w:t>Assistants/SENDC</w:t>
            </w:r>
            <w:r w:rsidR="0086001C">
              <w:rPr>
                <w:rFonts w:ascii="Times New Roman" w:hAnsi="Times New Roman" w:cs="Times New Roman"/>
                <w:spacing w:val="-2"/>
              </w:rPr>
              <w:t>o</w:t>
            </w:r>
          </w:p>
        </w:tc>
        <w:tc>
          <w:tcPr>
            <w:tcW w:w="1638" w:type="dxa"/>
          </w:tcPr>
          <w:p w14:paraId="49C21709" w14:textId="3B7C85C0" w:rsidR="0084493B" w:rsidRPr="003444A1" w:rsidRDefault="003444A1" w:rsidP="003444A1">
            <w:pPr>
              <w:pStyle w:val="NoSpacing"/>
              <w:jc w:val="left"/>
              <w:rPr>
                <w:rFonts w:ascii="Times New Roman" w:hAnsi="Times New Roman" w:cs="Times New Roman"/>
              </w:rPr>
            </w:pPr>
            <w:r w:rsidRPr="003444A1">
              <w:rPr>
                <w:rFonts w:ascii="Times New Roman" w:hAnsi="Times New Roman" w:cs="Times New Roman"/>
              </w:rPr>
              <w:t>Class Teachers / Specialists</w:t>
            </w:r>
          </w:p>
        </w:tc>
        <w:tc>
          <w:tcPr>
            <w:tcW w:w="2942" w:type="dxa"/>
          </w:tcPr>
          <w:p w14:paraId="3C76C55D" w14:textId="281EC0F2" w:rsidR="003444A1" w:rsidRPr="003444A1" w:rsidRDefault="003444A1" w:rsidP="003444A1">
            <w:pPr>
              <w:pStyle w:val="NoSpacing"/>
              <w:jc w:val="left"/>
              <w:rPr>
                <w:rFonts w:ascii="Times New Roman" w:hAnsi="Times New Roman" w:cs="Times New Roman"/>
                <w:sz w:val="23"/>
              </w:rPr>
            </w:pPr>
            <w:r w:rsidRPr="003444A1">
              <w:rPr>
                <w:rFonts w:ascii="Times New Roman" w:hAnsi="Times New Roman" w:cs="Times New Roman"/>
              </w:rPr>
              <w:t>SENDC</w:t>
            </w:r>
            <w:r w:rsidR="0086001C">
              <w:rPr>
                <w:rFonts w:ascii="Times New Roman" w:hAnsi="Times New Roman" w:cs="Times New Roman"/>
              </w:rPr>
              <w:t>o</w:t>
            </w:r>
            <w:r w:rsidRPr="003444A1">
              <w:rPr>
                <w:rFonts w:ascii="Times New Roman" w:hAnsi="Times New Roman" w:cs="Times New Roman"/>
                <w:spacing w:val="-9"/>
              </w:rPr>
              <w:t xml:space="preserve"> </w:t>
            </w:r>
            <w:r w:rsidRPr="003444A1">
              <w:rPr>
                <w:rFonts w:ascii="Times New Roman" w:hAnsi="Times New Roman" w:cs="Times New Roman"/>
              </w:rPr>
              <w:t>oversight</w:t>
            </w:r>
            <w:r w:rsidRPr="003444A1">
              <w:rPr>
                <w:rFonts w:ascii="Times New Roman" w:hAnsi="Times New Roman" w:cs="Times New Roman"/>
                <w:spacing w:val="-7"/>
              </w:rPr>
              <w:t xml:space="preserve"> </w:t>
            </w:r>
            <w:r w:rsidRPr="003444A1">
              <w:rPr>
                <w:rFonts w:ascii="Times New Roman" w:hAnsi="Times New Roman" w:cs="Times New Roman"/>
                <w:spacing w:val="-10"/>
              </w:rPr>
              <w:t>– time</w:t>
            </w:r>
            <w:r w:rsidR="0086001C">
              <w:rPr>
                <w:rFonts w:ascii="Times New Roman" w:hAnsi="Times New Roman" w:cs="Times New Roman"/>
                <w:spacing w:val="-10"/>
              </w:rPr>
              <w:t xml:space="preserve"> allocated on timetable</w:t>
            </w:r>
          </w:p>
          <w:p w14:paraId="2FBAC5F5" w14:textId="77777777" w:rsidR="0084493B" w:rsidRDefault="003444A1" w:rsidP="003444A1">
            <w:pPr>
              <w:pStyle w:val="NoSpacing"/>
              <w:jc w:val="left"/>
              <w:rPr>
                <w:rFonts w:ascii="Times New Roman" w:hAnsi="Times New Roman" w:cs="Times New Roman"/>
                <w:spacing w:val="-2"/>
              </w:rPr>
            </w:pPr>
            <w:r w:rsidRPr="003444A1">
              <w:rPr>
                <w:rFonts w:ascii="Times New Roman" w:hAnsi="Times New Roman" w:cs="Times New Roman"/>
              </w:rPr>
              <w:t>Parent information sessions as appropriate</w:t>
            </w:r>
            <w:r w:rsidRPr="003444A1">
              <w:rPr>
                <w:rFonts w:ascii="Times New Roman" w:hAnsi="Times New Roman" w:cs="Times New Roman"/>
                <w:spacing w:val="-12"/>
              </w:rPr>
              <w:t xml:space="preserve"> </w:t>
            </w:r>
            <w:r w:rsidRPr="003444A1">
              <w:rPr>
                <w:rFonts w:ascii="Times New Roman" w:hAnsi="Times New Roman" w:cs="Times New Roman"/>
              </w:rPr>
              <w:t>–</w:t>
            </w:r>
            <w:r w:rsidRPr="003444A1">
              <w:rPr>
                <w:rFonts w:ascii="Times New Roman" w:hAnsi="Times New Roman" w:cs="Times New Roman"/>
                <w:spacing w:val="-11"/>
              </w:rPr>
              <w:t xml:space="preserve"> </w:t>
            </w:r>
            <w:r w:rsidRPr="003444A1">
              <w:rPr>
                <w:rFonts w:ascii="Times New Roman" w:hAnsi="Times New Roman" w:cs="Times New Roman"/>
              </w:rPr>
              <w:t>no</w:t>
            </w:r>
            <w:r w:rsidRPr="003444A1">
              <w:rPr>
                <w:rFonts w:ascii="Times New Roman" w:hAnsi="Times New Roman" w:cs="Times New Roman"/>
                <w:spacing w:val="-11"/>
              </w:rPr>
              <w:t xml:space="preserve"> </w:t>
            </w:r>
            <w:r w:rsidRPr="003444A1">
              <w:rPr>
                <w:rFonts w:ascii="Times New Roman" w:hAnsi="Times New Roman" w:cs="Times New Roman"/>
              </w:rPr>
              <w:t xml:space="preserve">budget </w:t>
            </w:r>
            <w:r w:rsidRPr="003444A1">
              <w:rPr>
                <w:rFonts w:ascii="Times New Roman" w:hAnsi="Times New Roman" w:cs="Times New Roman"/>
                <w:spacing w:val="-2"/>
              </w:rPr>
              <w:t>required</w:t>
            </w:r>
          </w:p>
          <w:p w14:paraId="35FA917B" w14:textId="7A4260DD" w:rsidR="00593812" w:rsidRPr="00593812" w:rsidRDefault="00593812" w:rsidP="00593812">
            <w:pPr>
              <w:jc w:val="center"/>
              <w:rPr>
                <w:lang w:val="en-GB"/>
              </w:rPr>
            </w:pPr>
          </w:p>
        </w:tc>
        <w:tc>
          <w:tcPr>
            <w:tcW w:w="3402" w:type="dxa"/>
          </w:tcPr>
          <w:p w14:paraId="34691E9F" w14:textId="5CF02F67" w:rsidR="003444A1" w:rsidRPr="003444A1" w:rsidRDefault="003444A1" w:rsidP="003444A1">
            <w:pPr>
              <w:pStyle w:val="NoSpacing"/>
              <w:jc w:val="left"/>
              <w:rPr>
                <w:rFonts w:ascii="Times New Roman" w:eastAsia="Calibri" w:hAnsi="Times New Roman" w:cs="Times New Roman"/>
                <w:sz w:val="23"/>
              </w:rPr>
            </w:pPr>
            <w:r w:rsidRPr="003444A1">
              <w:rPr>
                <w:rFonts w:ascii="Times New Roman" w:eastAsia="Calibri" w:hAnsi="Times New Roman" w:cs="Times New Roman"/>
              </w:rPr>
              <w:t>Pupils are regularly monitored</w:t>
            </w:r>
            <w:r w:rsidRPr="003444A1">
              <w:rPr>
                <w:rFonts w:ascii="Times New Roman" w:eastAsia="Calibri" w:hAnsi="Times New Roman" w:cs="Times New Roman"/>
                <w:spacing w:val="-12"/>
              </w:rPr>
              <w:t xml:space="preserve"> </w:t>
            </w:r>
            <w:r w:rsidRPr="003444A1">
              <w:rPr>
                <w:rFonts w:ascii="Times New Roman" w:eastAsia="Calibri" w:hAnsi="Times New Roman" w:cs="Times New Roman"/>
              </w:rPr>
              <w:t>to</w:t>
            </w:r>
            <w:r w:rsidRPr="003444A1">
              <w:rPr>
                <w:rFonts w:ascii="Times New Roman" w:eastAsia="Calibri" w:hAnsi="Times New Roman" w:cs="Times New Roman"/>
                <w:spacing w:val="-11"/>
              </w:rPr>
              <w:t xml:space="preserve"> </w:t>
            </w:r>
            <w:r w:rsidRPr="003444A1">
              <w:rPr>
                <w:rFonts w:ascii="Times New Roman" w:eastAsia="Calibri" w:hAnsi="Times New Roman" w:cs="Times New Roman"/>
              </w:rPr>
              <w:t>ensure</w:t>
            </w:r>
            <w:r w:rsidRPr="003444A1">
              <w:rPr>
                <w:rFonts w:ascii="Times New Roman" w:eastAsia="Calibri" w:hAnsi="Times New Roman" w:cs="Times New Roman"/>
                <w:spacing w:val="-11"/>
              </w:rPr>
              <w:t xml:space="preserve"> </w:t>
            </w:r>
            <w:r w:rsidRPr="003444A1">
              <w:rPr>
                <w:rFonts w:ascii="Times New Roman" w:eastAsia="Calibri" w:hAnsi="Times New Roman" w:cs="Times New Roman"/>
              </w:rPr>
              <w:t xml:space="preserve">their needs are reviewed and targets </w:t>
            </w:r>
            <w:r w:rsidRPr="003444A1">
              <w:rPr>
                <w:rFonts w:ascii="Times New Roman" w:eastAsia="Calibri" w:hAnsi="Times New Roman" w:cs="Times New Roman"/>
                <w:spacing w:val="-2"/>
              </w:rPr>
              <w:t>achieved.</w:t>
            </w:r>
          </w:p>
          <w:p w14:paraId="5519DF3E" w14:textId="3FC885BD" w:rsidR="0084493B" w:rsidRPr="003444A1" w:rsidRDefault="003444A1" w:rsidP="003444A1">
            <w:pPr>
              <w:pStyle w:val="NoSpacing"/>
              <w:jc w:val="left"/>
              <w:rPr>
                <w:rFonts w:ascii="Times New Roman" w:hAnsi="Times New Roman" w:cs="Times New Roman"/>
              </w:rPr>
            </w:pPr>
            <w:r w:rsidRPr="003444A1">
              <w:rPr>
                <w:rFonts w:ascii="Times New Roman" w:eastAsia="Calibri" w:hAnsi="Times New Roman" w:cs="Times New Roman"/>
              </w:rPr>
              <w:t>Parent</w:t>
            </w:r>
            <w:r w:rsidRPr="003444A1">
              <w:rPr>
                <w:rFonts w:ascii="Times New Roman" w:eastAsia="Calibri" w:hAnsi="Times New Roman" w:cs="Times New Roman"/>
                <w:spacing w:val="-12"/>
              </w:rPr>
              <w:t xml:space="preserve"> </w:t>
            </w:r>
            <w:r w:rsidRPr="003444A1">
              <w:rPr>
                <w:rFonts w:ascii="Times New Roman" w:eastAsia="Calibri" w:hAnsi="Times New Roman" w:cs="Times New Roman"/>
              </w:rPr>
              <w:t>meetings</w:t>
            </w:r>
            <w:r w:rsidRPr="003444A1">
              <w:rPr>
                <w:rFonts w:ascii="Times New Roman" w:eastAsia="Calibri" w:hAnsi="Times New Roman" w:cs="Times New Roman"/>
                <w:spacing w:val="-11"/>
              </w:rPr>
              <w:t xml:space="preserve"> </w:t>
            </w:r>
            <w:r w:rsidRPr="003444A1">
              <w:rPr>
                <w:rFonts w:ascii="Times New Roman" w:eastAsia="Calibri" w:hAnsi="Times New Roman" w:cs="Times New Roman"/>
              </w:rPr>
              <w:t>–</w:t>
            </w:r>
            <w:r w:rsidRPr="003444A1">
              <w:rPr>
                <w:rFonts w:ascii="Times New Roman" w:eastAsia="Calibri" w:hAnsi="Times New Roman" w:cs="Times New Roman"/>
                <w:spacing w:val="-11"/>
              </w:rPr>
              <w:t xml:space="preserve"> </w:t>
            </w:r>
            <w:r w:rsidRPr="003444A1">
              <w:rPr>
                <w:rFonts w:ascii="Times New Roman" w:eastAsia="Calibri" w:hAnsi="Times New Roman" w:cs="Times New Roman"/>
              </w:rPr>
              <w:t xml:space="preserve">as </w:t>
            </w:r>
            <w:r w:rsidRPr="003444A1">
              <w:rPr>
                <w:rFonts w:ascii="Times New Roman" w:eastAsia="Calibri" w:hAnsi="Times New Roman" w:cs="Times New Roman"/>
                <w:spacing w:val="-2"/>
              </w:rPr>
              <w:t>required</w:t>
            </w:r>
          </w:p>
        </w:tc>
        <w:tc>
          <w:tcPr>
            <w:tcW w:w="2483" w:type="dxa"/>
          </w:tcPr>
          <w:p w14:paraId="4E5C0AAE" w14:textId="5EFFDA80" w:rsidR="0084493B" w:rsidRPr="003444A1" w:rsidRDefault="003444A1" w:rsidP="003444A1">
            <w:pPr>
              <w:pStyle w:val="NoSpacing"/>
              <w:jc w:val="left"/>
              <w:rPr>
                <w:rFonts w:ascii="Times New Roman" w:hAnsi="Times New Roman" w:cs="Times New Roman"/>
              </w:rPr>
            </w:pPr>
            <w:r>
              <w:rPr>
                <w:rFonts w:ascii="Times New Roman" w:hAnsi="Times New Roman" w:cs="Times New Roman"/>
              </w:rPr>
              <w:t xml:space="preserve">Termly </w:t>
            </w:r>
          </w:p>
        </w:tc>
      </w:tr>
      <w:tr w:rsidR="0084493B" w14:paraId="5E7D33A5" w14:textId="3C129A4A" w:rsidTr="0082201B">
        <w:tc>
          <w:tcPr>
            <w:tcW w:w="2721" w:type="dxa"/>
          </w:tcPr>
          <w:p w14:paraId="07AD49BF" w14:textId="19432FC2" w:rsidR="0084493B" w:rsidRPr="0086001C" w:rsidRDefault="003444A1" w:rsidP="0086001C">
            <w:pPr>
              <w:pStyle w:val="NoSpacing"/>
              <w:jc w:val="left"/>
              <w:rPr>
                <w:rFonts w:ascii="Times New Roman" w:hAnsi="Times New Roman" w:cs="Times New Roman"/>
              </w:rPr>
            </w:pPr>
            <w:r w:rsidRPr="0086001C">
              <w:rPr>
                <w:rFonts w:ascii="Times New Roman" w:hAnsi="Times New Roman" w:cs="Times New Roman"/>
              </w:rPr>
              <w:lastRenderedPageBreak/>
              <w:t>To</w:t>
            </w:r>
            <w:r w:rsidRPr="0086001C">
              <w:rPr>
                <w:rFonts w:ascii="Times New Roman" w:hAnsi="Times New Roman" w:cs="Times New Roman"/>
                <w:spacing w:val="-5"/>
              </w:rPr>
              <w:t xml:space="preserve"> </w:t>
            </w:r>
            <w:r w:rsidRPr="0086001C">
              <w:rPr>
                <w:rFonts w:ascii="Times New Roman" w:hAnsi="Times New Roman" w:cs="Times New Roman"/>
              </w:rPr>
              <w:t>review</w:t>
            </w:r>
            <w:r w:rsidRPr="0086001C">
              <w:rPr>
                <w:rFonts w:ascii="Times New Roman" w:hAnsi="Times New Roman" w:cs="Times New Roman"/>
                <w:spacing w:val="-5"/>
              </w:rPr>
              <w:t xml:space="preserve"> </w:t>
            </w:r>
            <w:r w:rsidRPr="0086001C">
              <w:rPr>
                <w:rFonts w:ascii="Times New Roman" w:hAnsi="Times New Roman" w:cs="Times New Roman"/>
              </w:rPr>
              <w:t>the</w:t>
            </w:r>
            <w:r w:rsidRPr="0086001C">
              <w:rPr>
                <w:rFonts w:ascii="Times New Roman" w:hAnsi="Times New Roman" w:cs="Times New Roman"/>
                <w:spacing w:val="-5"/>
              </w:rPr>
              <w:t xml:space="preserve"> </w:t>
            </w:r>
            <w:r w:rsidRPr="0086001C">
              <w:rPr>
                <w:rFonts w:ascii="Times New Roman" w:hAnsi="Times New Roman" w:cs="Times New Roman"/>
              </w:rPr>
              <w:t>PE</w:t>
            </w:r>
            <w:r w:rsidRPr="0086001C">
              <w:rPr>
                <w:rFonts w:ascii="Times New Roman" w:hAnsi="Times New Roman" w:cs="Times New Roman"/>
                <w:spacing w:val="-4"/>
              </w:rPr>
              <w:t xml:space="preserve"> </w:t>
            </w:r>
            <w:r w:rsidRPr="0086001C">
              <w:rPr>
                <w:rFonts w:ascii="Times New Roman" w:hAnsi="Times New Roman" w:cs="Times New Roman"/>
              </w:rPr>
              <w:t xml:space="preserve">curriculum ensuring that </w:t>
            </w:r>
            <w:r w:rsidR="0086001C">
              <w:rPr>
                <w:rFonts w:ascii="Times New Roman" w:hAnsi="Times New Roman" w:cs="Times New Roman"/>
              </w:rPr>
              <w:t>ph</w:t>
            </w:r>
            <w:r w:rsidRPr="0086001C">
              <w:rPr>
                <w:rFonts w:ascii="Times New Roman" w:hAnsi="Times New Roman" w:cs="Times New Roman"/>
              </w:rPr>
              <w:t>ysical education</w:t>
            </w:r>
            <w:r w:rsidRPr="0086001C">
              <w:rPr>
                <w:rFonts w:ascii="Times New Roman" w:hAnsi="Times New Roman" w:cs="Times New Roman"/>
                <w:spacing w:val="-10"/>
              </w:rPr>
              <w:t xml:space="preserve"> </w:t>
            </w:r>
            <w:r w:rsidRPr="0086001C">
              <w:rPr>
                <w:rFonts w:ascii="Times New Roman" w:hAnsi="Times New Roman" w:cs="Times New Roman"/>
              </w:rPr>
              <w:t>is</w:t>
            </w:r>
            <w:r w:rsidRPr="0086001C">
              <w:rPr>
                <w:rFonts w:ascii="Times New Roman" w:hAnsi="Times New Roman" w:cs="Times New Roman"/>
                <w:spacing w:val="-10"/>
              </w:rPr>
              <w:t xml:space="preserve"> </w:t>
            </w:r>
            <w:r w:rsidRPr="0086001C">
              <w:rPr>
                <w:rFonts w:ascii="Times New Roman" w:hAnsi="Times New Roman" w:cs="Times New Roman"/>
              </w:rPr>
              <w:t>accessible</w:t>
            </w:r>
            <w:r w:rsidRPr="0086001C">
              <w:rPr>
                <w:rFonts w:ascii="Times New Roman" w:hAnsi="Times New Roman" w:cs="Times New Roman"/>
                <w:spacing w:val="-11"/>
              </w:rPr>
              <w:t xml:space="preserve"> </w:t>
            </w:r>
            <w:r w:rsidRPr="0086001C">
              <w:rPr>
                <w:rFonts w:ascii="Times New Roman" w:hAnsi="Times New Roman" w:cs="Times New Roman"/>
              </w:rPr>
              <w:t>to</w:t>
            </w:r>
            <w:r w:rsidRPr="0086001C">
              <w:rPr>
                <w:rFonts w:ascii="Times New Roman" w:hAnsi="Times New Roman" w:cs="Times New Roman"/>
                <w:spacing w:val="-11"/>
              </w:rPr>
              <w:t xml:space="preserve"> </w:t>
            </w:r>
            <w:r w:rsidRPr="0086001C">
              <w:rPr>
                <w:rFonts w:ascii="Times New Roman" w:hAnsi="Times New Roman" w:cs="Times New Roman"/>
              </w:rPr>
              <w:t xml:space="preserve">all </w:t>
            </w:r>
            <w:r w:rsidRPr="0086001C">
              <w:rPr>
                <w:rFonts w:ascii="Times New Roman" w:hAnsi="Times New Roman" w:cs="Times New Roman"/>
                <w:spacing w:val="-2"/>
              </w:rPr>
              <w:t>pupils.</w:t>
            </w:r>
          </w:p>
        </w:tc>
        <w:tc>
          <w:tcPr>
            <w:tcW w:w="2480" w:type="dxa"/>
          </w:tcPr>
          <w:p w14:paraId="1DF2CD9A" w14:textId="73FC8688" w:rsidR="0084493B" w:rsidRPr="0086001C" w:rsidRDefault="0086001C" w:rsidP="0086001C">
            <w:pPr>
              <w:pStyle w:val="NoSpacing"/>
              <w:jc w:val="left"/>
              <w:rPr>
                <w:rFonts w:ascii="Times New Roman" w:hAnsi="Times New Roman" w:cs="Times New Roman"/>
              </w:rPr>
            </w:pPr>
            <w:r>
              <w:rPr>
                <w:rFonts w:ascii="Times New Roman" w:hAnsi="Times New Roman" w:cs="Times New Roman"/>
              </w:rPr>
              <w:t>I</w:t>
            </w:r>
            <w:r w:rsidR="003444A1" w:rsidRPr="0086001C">
              <w:rPr>
                <w:rFonts w:ascii="Times New Roman" w:hAnsi="Times New Roman" w:cs="Times New Roman"/>
              </w:rPr>
              <w:t>dentify any specific requirements or adaptations</w:t>
            </w:r>
            <w:r w:rsidR="004438B2">
              <w:rPr>
                <w:rFonts w:ascii="Times New Roman" w:hAnsi="Times New Roman" w:cs="Times New Roman"/>
              </w:rPr>
              <w:t xml:space="preserve"> required</w:t>
            </w:r>
          </w:p>
        </w:tc>
        <w:tc>
          <w:tcPr>
            <w:tcW w:w="1638" w:type="dxa"/>
          </w:tcPr>
          <w:p w14:paraId="06C63CAE" w14:textId="2E3E4CDB" w:rsidR="0084493B" w:rsidRPr="0086001C" w:rsidRDefault="0086001C" w:rsidP="0086001C">
            <w:pPr>
              <w:pStyle w:val="NoSpacing"/>
              <w:jc w:val="left"/>
              <w:rPr>
                <w:rFonts w:ascii="Times New Roman" w:hAnsi="Times New Roman" w:cs="Times New Roman"/>
              </w:rPr>
            </w:pPr>
            <w:r>
              <w:rPr>
                <w:rFonts w:ascii="Times New Roman" w:hAnsi="Times New Roman" w:cs="Times New Roman"/>
              </w:rPr>
              <w:t>HT / DHT / PE staff /</w:t>
            </w:r>
            <w:r w:rsidRPr="0086001C">
              <w:rPr>
                <w:rFonts w:ascii="Times New Roman" w:hAnsi="Times New Roman" w:cs="Times New Roman"/>
              </w:rPr>
              <w:t>SENDC</w:t>
            </w:r>
            <w:r>
              <w:rPr>
                <w:rFonts w:ascii="Times New Roman" w:hAnsi="Times New Roman" w:cs="Times New Roman"/>
              </w:rPr>
              <w:t>o</w:t>
            </w:r>
            <w:r w:rsidRPr="0086001C">
              <w:rPr>
                <w:rFonts w:ascii="Times New Roman" w:hAnsi="Times New Roman" w:cs="Times New Roman"/>
              </w:rPr>
              <w:t xml:space="preserve"> </w:t>
            </w:r>
          </w:p>
        </w:tc>
        <w:tc>
          <w:tcPr>
            <w:tcW w:w="2942" w:type="dxa"/>
          </w:tcPr>
          <w:p w14:paraId="03526883" w14:textId="62CB43CC" w:rsidR="003444A1" w:rsidRPr="0086001C" w:rsidRDefault="003444A1" w:rsidP="0086001C">
            <w:pPr>
              <w:pStyle w:val="NoSpacing"/>
              <w:jc w:val="left"/>
              <w:rPr>
                <w:rFonts w:ascii="Times New Roman" w:eastAsia="Calibri" w:hAnsi="Times New Roman" w:cs="Times New Roman"/>
              </w:rPr>
            </w:pPr>
            <w:r w:rsidRPr="0086001C">
              <w:rPr>
                <w:rFonts w:ascii="Times New Roman" w:eastAsia="Calibri" w:hAnsi="Times New Roman" w:cs="Times New Roman"/>
              </w:rPr>
              <w:t>Modification of curriculum</w:t>
            </w:r>
            <w:r w:rsidRPr="0086001C">
              <w:rPr>
                <w:rFonts w:ascii="Times New Roman" w:eastAsia="Calibri" w:hAnsi="Times New Roman" w:cs="Times New Roman"/>
                <w:spacing w:val="-12"/>
              </w:rPr>
              <w:t xml:space="preserve"> </w:t>
            </w:r>
            <w:r w:rsidRPr="0086001C">
              <w:rPr>
                <w:rFonts w:ascii="Times New Roman" w:eastAsia="Calibri" w:hAnsi="Times New Roman" w:cs="Times New Roman"/>
              </w:rPr>
              <w:t>delivery</w:t>
            </w:r>
          </w:p>
          <w:p w14:paraId="0B800D8F" w14:textId="77777777" w:rsidR="003444A1" w:rsidRPr="0086001C" w:rsidRDefault="003444A1" w:rsidP="0086001C">
            <w:pPr>
              <w:pStyle w:val="NoSpacing"/>
              <w:jc w:val="left"/>
              <w:rPr>
                <w:rFonts w:ascii="Times New Roman" w:eastAsia="Calibri" w:hAnsi="Times New Roman" w:cs="Times New Roman"/>
              </w:rPr>
            </w:pPr>
          </w:p>
          <w:p w14:paraId="7E12875E" w14:textId="2A9ABC2A" w:rsidR="0084493B" w:rsidRPr="0086001C" w:rsidRDefault="003444A1" w:rsidP="004438B2">
            <w:pPr>
              <w:pStyle w:val="NoSpacing"/>
              <w:jc w:val="left"/>
              <w:rPr>
                <w:rFonts w:ascii="Times New Roman" w:hAnsi="Times New Roman" w:cs="Times New Roman"/>
              </w:rPr>
            </w:pPr>
            <w:r w:rsidRPr="0086001C">
              <w:rPr>
                <w:rFonts w:ascii="Times New Roman" w:eastAsia="Calibri" w:hAnsi="Times New Roman" w:cs="Times New Roman"/>
              </w:rPr>
              <w:t>Appropriate PE equipment</w:t>
            </w:r>
            <w:r w:rsidRPr="0086001C">
              <w:rPr>
                <w:rFonts w:ascii="Times New Roman" w:eastAsia="Calibri" w:hAnsi="Times New Roman" w:cs="Times New Roman"/>
                <w:spacing w:val="-12"/>
              </w:rPr>
              <w:t xml:space="preserve"> </w:t>
            </w:r>
            <w:r w:rsidRPr="0086001C">
              <w:rPr>
                <w:rFonts w:ascii="Times New Roman" w:eastAsia="Calibri" w:hAnsi="Times New Roman" w:cs="Times New Roman"/>
              </w:rPr>
              <w:t>if</w:t>
            </w:r>
            <w:r w:rsidRPr="0086001C">
              <w:rPr>
                <w:rFonts w:ascii="Times New Roman" w:eastAsia="Calibri" w:hAnsi="Times New Roman" w:cs="Times New Roman"/>
                <w:spacing w:val="-11"/>
              </w:rPr>
              <w:t xml:space="preserve"> </w:t>
            </w:r>
            <w:r w:rsidRPr="0086001C">
              <w:rPr>
                <w:rFonts w:ascii="Times New Roman" w:eastAsia="Calibri" w:hAnsi="Times New Roman" w:cs="Times New Roman"/>
              </w:rPr>
              <w:t>required</w:t>
            </w:r>
            <w:r w:rsidR="004438B2">
              <w:rPr>
                <w:rFonts w:ascii="Times New Roman" w:eastAsia="Calibri" w:hAnsi="Times New Roman" w:cs="Times New Roman"/>
              </w:rPr>
              <w:t xml:space="preserve"> –</w:t>
            </w:r>
            <w:r w:rsidRPr="0086001C">
              <w:rPr>
                <w:rFonts w:ascii="Times New Roman" w:eastAsia="Calibri" w:hAnsi="Times New Roman" w:cs="Times New Roman"/>
              </w:rPr>
              <w:t xml:space="preserve"> </w:t>
            </w:r>
            <w:r w:rsidR="004438B2">
              <w:rPr>
                <w:rFonts w:ascii="Times New Roman" w:eastAsia="Calibri" w:hAnsi="Times New Roman" w:cs="Times New Roman"/>
              </w:rPr>
              <w:t xml:space="preserve">Education resources </w:t>
            </w:r>
            <w:r w:rsidRPr="0086001C">
              <w:rPr>
                <w:rFonts w:ascii="Times New Roman" w:eastAsia="Calibri" w:hAnsi="Times New Roman" w:cs="Times New Roman"/>
              </w:rPr>
              <w:t>budget</w:t>
            </w:r>
          </w:p>
        </w:tc>
        <w:tc>
          <w:tcPr>
            <w:tcW w:w="3402" w:type="dxa"/>
          </w:tcPr>
          <w:p w14:paraId="090FA6A5" w14:textId="3976E42A" w:rsidR="003444A1" w:rsidRPr="0086001C" w:rsidRDefault="003444A1" w:rsidP="0086001C">
            <w:pPr>
              <w:pStyle w:val="NoSpacing"/>
              <w:jc w:val="left"/>
              <w:rPr>
                <w:rFonts w:ascii="Times New Roman" w:eastAsia="Calibri" w:hAnsi="Times New Roman" w:cs="Times New Roman"/>
              </w:rPr>
            </w:pPr>
            <w:r w:rsidRPr="0086001C">
              <w:rPr>
                <w:rFonts w:ascii="Times New Roman" w:eastAsia="Calibri" w:hAnsi="Times New Roman" w:cs="Times New Roman"/>
              </w:rPr>
              <w:t>Appropriate</w:t>
            </w:r>
            <w:r w:rsidRPr="0086001C">
              <w:rPr>
                <w:rFonts w:ascii="Times New Roman" w:eastAsia="Calibri" w:hAnsi="Times New Roman" w:cs="Times New Roman"/>
                <w:spacing w:val="-12"/>
              </w:rPr>
              <w:t xml:space="preserve"> </w:t>
            </w:r>
            <w:r w:rsidRPr="0086001C">
              <w:rPr>
                <w:rFonts w:ascii="Times New Roman" w:eastAsia="Calibri" w:hAnsi="Times New Roman" w:cs="Times New Roman"/>
              </w:rPr>
              <w:t>differentiation for pupils with disabilities</w:t>
            </w:r>
          </w:p>
          <w:p w14:paraId="3878CC34" w14:textId="77777777" w:rsidR="003444A1" w:rsidRPr="0086001C" w:rsidRDefault="003444A1" w:rsidP="0086001C">
            <w:pPr>
              <w:pStyle w:val="NoSpacing"/>
              <w:jc w:val="left"/>
              <w:rPr>
                <w:rFonts w:ascii="Times New Roman" w:eastAsia="Calibri" w:hAnsi="Times New Roman" w:cs="Times New Roman"/>
              </w:rPr>
            </w:pPr>
          </w:p>
          <w:p w14:paraId="27E02F24" w14:textId="0D315AD9" w:rsidR="0084493B" w:rsidRPr="0086001C" w:rsidRDefault="0084493B" w:rsidP="0086001C">
            <w:pPr>
              <w:pStyle w:val="NoSpacing"/>
              <w:jc w:val="left"/>
              <w:rPr>
                <w:rFonts w:ascii="Times New Roman" w:hAnsi="Times New Roman" w:cs="Times New Roman"/>
              </w:rPr>
            </w:pPr>
          </w:p>
        </w:tc>
        <w:tc>
          <w:tcPr>
            <w:tcW w:w="2483" w:type="dxa"/>
          </w:tcPr>
          <w:p w14:paraId="30B5E3FF" w14:textId="78C85E90" w:rsidR="0084493B" w:rsidRPr="0086001C" w:rsidRDefault="003444A1" w:rsidP="0086001C">
            <w:pPr>
              <w:pStyle w:val="NoSpacing"/>
              <w:jc w:val="left"/>
              <w:rPr>
                <w:rFonts w:ascii="Times New Roman" w:hAnsi="Times New Roman" w:cs="Times New Roman"/>
              </w:rPr>
            </w:pPr>
            <w:r w:rsidRPr="0086001C">
              <w:rPr>
                <w:rFonts w:ascii="Times New Roman" w:hAnsi="Times New Roman" w:cs="Times New Roman"/>
              </w:rPr>
              <w:t>On-going</w:t>
            </w:r>
          </w:p>
        </w:tc>
      </w:tr>
      <w:tr w:rsidR="0084493B" w14:paraId="06A784DD" w14:textId="4CF882AE" w:rsidTr="0082201B">
        <w:tc>
          <w:tcPr>
            <w:tcW w:w="2721" w:type="dxa"/>
          </w:tcPr>
          <w:p w14:paraId="04332A4B" w14:textId="31EBFBCB" w:rsidR="0084493B" w:rsidRPr="004438B2" w:rsidRDefault="003444A1" w:rsidP="0086001C">
            <w:pPr>
              <w:pStyle w:val="NoSpacing"/>
              <w:jc w:val="left"/>
              <w:rPr>
                <w:rFonts w:ascii="Times New Roman" w:hAnsi="Times New Roman" w:cs="Times New Roman"/>
              </w:rPr>
            </w:pPr>
            <w:r w:rsidRPr="004438B2">
              <w:rPr>
                <w:rFonts w:ascii="Times New Roman" w:hAnsi="Times New Roman" w:cs="Times New Roman"/>
              </w:rPr>
              <w:t>To</w:t>
            </w:r>
            <w:r w:rsidRPr="004438B2">
              <w:rPr>
                <w:rFonts w:ascii="Times New Roman" w:hAnsi="Times New Roman" w:cs="Times New Roman"/>
                <w:spacing w:val="-8"/>
              </w:rPr>
              <w:t xml:space="preserve"> </w:t>
            </w:r>
            <w:r w:rsidRPr="004438B2">
              <w:rPr>
                <w:rFonts w:ascii="Times New Roman" w:hAnsi="Times New Roman" w:cs="Times New Roman"/>
              </w:rPr>
              <w:t>ensure</w:t>
            </w:r>
            <w:r w:rsidRPr="004438B2">
              <w:rPr>
                <w:rFonts w:ascii="Times New Roman" w:hAnsi="Times New Roman" w:cs="Times New Roman"/>
                <w:spacing w:val="-8"/>
              </w:rPr>
              <w:t xml:space="preserve"> </w:t>
            </w:r>
            <w:r w:rsidRPr="004438B2">
              <w:rPr>
                <w:rFonts w:ascii="Times New Roman" w:hAnsi="Times New Roman" w:cs="Times New Roman"/>
              </w:rPr>
              <w:t>that</w:t>
            </w:r>
            <w:r w:rsidRPr="004438B2">
              <w:rPr>
                <w:rFonts w:ascii="Times New Roman" w:hAnsi="Times New Roman" w:cs="Times New Roman"/>
                <w:spacing w:val="-10"/>
              </w:rPr>
              <w:t xml:space="preserve"> </w:t>
            </w:r>
            <w:r w:rsidRPr="004438B2">
              <w:rPr>
                <w:rFonts w:ascii="Times New Roman" w:hAnsi="Times New Roman" w:cs="Times New Roman"/>
              </w:rPr>
              <w:t>all</w:t>
            </w:r>
            <w:r w:rsidRPr="004438B2">
              <w:rPr>
                <w:rFonts w:ascii="Times New Roman" w:hAnsi="Times New Roman" w:cs="Times New Roman"/>
                <w:spacing w:val="-9"/>
              </w:rPr>
              <w:t xml:space="preserve"> </w:t>
            </w:r>
            <w:r w:rsidRPr="004438B2">
              <w:rPr>
                <w:rFonts w:ascii="Times New Roman" w:hAnsi="Times New Roman" w:cs="Times New Roman"/>
              </w:rPr>
              <w:t>pupils</w:t>
            </w:r>
            <w:r w:rsidRPr="004438B2">
              <w:rPr>
                <w:rFonts w:ascii="Times New Roman" w:hAnsi="Times New Roman" w:cs="Times New Roman"/>
                <w:spacing w:val="-9"/>
              </w:rPr>
              <w:t xml:space="preserve"> </w:t>
            </w:r>
            <w:r w:rsidRPr="004438B2">
              <w:rPr>
                <w:rFonts w:ascii="Times New Roman" w:hAnsi="Times New Roman" w:cs="Times New Roman"/>
              </w:rPr>
              <w:t xml:space="preserve">have equal opportunities to participate in extracurricular </w:t>
            </w:r>
            <w:r w:rsidRPr="004438B2">
              <w:rPr>
                <w:rFonts w:ascii="Times New Roman" w:hAnsi="Times New Roman" w:cs="Times New Roman"/>
                <w:spacing w:val="-2"/>
              </w:rPr>
              <w:t>activities.</w:t>
            </w:r>
          </w:p>
        </w:tc>
        <w:tc>
          <w:tcPr>
            <w:tcW w:w="2480" w:type="dxa"/>
          </w:tcPr>
          <w:p w14:paraId="75A5DB7A" w14:textId="4B895F16" w:rsidR="0084493B" w:rsidRPr="004438B2" w:rsidRDefault="003444A1" w:rsidP="0086001C">
            <w:pPr>
              <w:pStyle w:val="NoSpacing"/>
              <w:jc w:val="left"/>
              <w:rPr>
                <w:rFonts w:ascii="Times New Roman" w:hAnsi="Times New Roman" w:cs="Times New Roman"/>
              </w:rPr>
            </w:pPr>
            <w:r w:rsidRPr="004438B2">
              <w:rPr>
                <w:rFonts w:ascii="Times New Roman" w:hAnsi="Times New Roman" w:cs="Times New Roman"/>
              </w:rPr>
              <w:t>Continually evaluate extracurricular clubs, to ensure a</w:t>
            </w:r>
            <w:r w:rsidRPr="004438B2">
              <w:rPr>
                <w:rFonts w:ascii="Times New Roman" w:hAnsi="Times New Roman" w:cs="Times New Roman"/>
                <w:spacing w:val="-9"/>
              </w:rPr>
              <w:t xml:space="preserve"> </w:t>
            </w:r>
            <w:r w:rsidRPr="004438B2">
              <w:rPr>
                <w:rFonts w:ascii="Times New Roman" w:hAnsi="Times New Roman" w:cs="Times New Roman"/>
              </w:rPr>
              <w:t>diverse</w:t>
            </w:r>
            <w:r w:rsidRPr="004438B2">
              <w:rPr>
                <w:rFonts w:ascii="Times New Roman" w:hAnsi="Times New Roman" w:cs="Times New Roman"/>
                <w:spacing w:val="-8"/>
              </w:rPr>
              <w:t xml:space="preserve"> </w:t>
            </w:r>
            <w:r w:rsidRPr="004438B2">
              <w:rPr>
                <w:rFonts w:ascii="Times New Roman" w:hAnsi="Times New Roman" w:cs="Times New Roman"/>
              </w:rPr>
              <w:t>range</w:t>
            </w:r>
            <w:r w:rsidRPr="004438B2">
              <w:rPr>
                <w:rFonts w:ascii="Times New Roman" w:hAnsi="Times New Roman" w:cs="Times New Roman"/>
                <w:spacing w:val="-8"/>
              </w:rPr>
              <w:t xml:space="preserve"> </w:t>
            </w:r>
            <w:r w:rsidRPr="004438B2">
              <w:rPr>
                <w:rFonts w:ascii="Times New Roman" w:hAnsi="Times New Roman" w:cs="Times New Roman"/>
              </w:rPr>
              <w:t>of</w:t>
            </w:r>
            <w:r w:rsidRPr="004438B2">
              <w:rPr>
                <w:rFonts w:ascii="Times New Roman" w:hAnsi="Times New Roman" w:cs="Times New Roman"/>
                <w:spacing w:val="-9"/>
              </w:rPr>
              <w:t xml:space="preserve"> </w:t>
            </w:r>
            <w:r w:rsidRPr="004438B2">
              <w:rPr>
                <w:rFonts w:ascii="Times New Roman" w:hAnsi="Times New Roman" w:cs="Times New Roman"/>
              </w:rPr>
              <w:t>activities</w:t>
            </w:r>
            <w:r w:rsidRPr="004438B2">
              <w:rPr>
                <w:rFonts w:ascii="Times New Roman" w:hAnsi="Times New Roman" w:cs="Times New Roman"/>
                <w:spacing w:val="-9"/>
              </w:rPr>
              <w:t xml:space="preserve"> </w:t>
            </w:r>
            <w:r w:rsidRPr="004438B2">
              <w:rPr>
                <w:rFonts w:ascii="Times New Roman" w:hAnsi="Times New Roman" w:cs="Times New Roman"/>
              </w:rPr>
              <w:t>and opportunities are available to all pupils</w:t>
            </w:r>
          </w:p>
        </w:tc>
        <w:tc>
          <w:tcPr>
            <w:tcW w:w="1638" w:type="dxa"/>
          </w:tcPr>
          <w:p w14:paraId="76E1C96F" w14:textId="44CA10BD" w:rsidR="0084493B" w:rsidRPr="004438B2" w:rsidRDefault="00E74103" w:rsidP="0086001C">
            <w:pPr>
              <w:pStyle w:val="NoSpacing"/>
              <w:jc w:val="left"/>
              <w:rPr>
                <w:rFonts w:ascii="Times New Roman" w:hAnsi="Times New Roman" w:cs="Times New Roman"/>
              </w:rPr>
            </w:pPr>
            <w:r>
              <w:rPr>
                <w:rFonts w:ascii="Times New Roman" w:hAnsi="Times New Roman" w:cs="Times New Roman"/>
              </w:rPr>
              <w:t xml:space="preserve">HT / DHT / Office Manager / </w:t>
            </w:r>
            <w:r w:rsidR="003444A1" w:rsidRPr="004438B2">
              <w:rPr>
                <w:rFonts w:ascii="Times New Roman" w:hAnsi="Times New Roman" w:cs="Times New Roman"/>
              </w:rPr>
              <w:t>Teaching staff</w:t>
            </w:r>
            <w:r w:rsidR="003444A1" w:rsidRPr="004438B2">
              <w:rPr>
                <w:rFonts w:ascii="Times New Roman" w:hAnsi="Times New Roman" w:cs="Times New Roman"/>
                <w:spacing w:val="-12"/>
              </w:rPr>
              <w:t xml:space="preserve"> </w:t>
            </w:r>
          </w:p>
        </w:tc>
        <w:tc>
          <w:tcPr>
            <w:tcW w:w="2942" w:type="dxa"/>
          </w:tcPr>
          <w:p w14:paraId="1AD4BDA8" w14:textId="3AE950DB" w:rsidR="003444A1" w:rsidRPr="004438B2" w:rsidRDefault="003444A1" w:rsidP="0086001C">
            <w:pPr>
              <w:pStyle w:val="NoSpacing"/>
              <w:jc w:val="left"/>
              <w:rPr>
                <w:rFonts w:ascii="Times New Roman" w:eastAsia="Calibri" w:hAnsi="Times New Roman" w:cs="Times New Roman"/>
              </w:rPr>
            </w:pPr>
            <w:r w:rsidRPr="004438B2">
              <w:rPr>
                <w:rFonts w:ascii="Times New Roman" w:eastAsia="Calibri" w:hAnsi="Times New Roman" w:cs="Times New Roman"/>
              </w:rPr>
              <w:t>Staff</w:t>
            </w:r>
            <w:r w:rsidRPr="004438B2">
              <w:rPr>
                <w:rFonts w:ascii="Times New Roman" w:eastAsia="Calibri" w:hAnsi="Times New Roman" w:cs="Times New Roman"/>
                <w:spacing w:val="-11"/>
              </w:rPr>
              <w:t xml:space="preserve"> </w:t>
            </w:r>
            <w:r w:rsidRPr="004438B2">
              <w:rPr>
                <w:rFonts w:ascii="Times New Roman" w:eastAsia="Calibri" w:hAnsi="Times New Roman" w:cs="Times New Roman"/>
              </w:rPr>
              <w:t>required</w:t>
            </w:r>
            <w:r w:rsidRPr="004438B2">
              <w:rPr>
                <w:rFonts w:ascii="Times New Roman" w:eastAsia="Calibri" w:hAnsi="Times New Roman" w:cs="Times New Roman"/>
                <w:spacing w:val="-10"/>
              </w:rPr>
              <w:t xml:space="preserve"> </w:t>
            </w:r>
            <w:r w:rsidRPr="004438B2">
              <w:rPr>
                <w:rFonts w:ascii="Times New Roman" w:eastAsia="Calibri" w:hAnsi="Times New Roman" w:cs="Times New Roman"/>
              </w:rPr>
              <w:t>to</w:t>
            </w:r>
            <w:r w:rsidRPr="004438B2">
              <w:rPr>
                <w:rFonts w:ascii="Times New Roman" w:eastAsia="Calibri" w:hAnsi="Times New Roman" w:cs="Times New Roman"/>
                <w:spacing w:val="-10"/>
              </w:rPr>
              <w:t xml:space="preserve"> </w:t>
            </w:r>
            <w:r w:rsidRPr="004438B2">
              <w:rPr>
                <w:rFonts w:ascii="Times New Roman" w:eastAsia="Calibri" w:hAnsi="Times New Roman" w:cs="Times New Roman"/>
              </w:rPr>
              <w:t>plan</w:t>
            </w:r>
            <w:r w:rsidRPr="004438B2">
              <w:rPr>
                <w:rFonts w:ascii="Times New Roman" w:eastAsia="Calibri" w:hAnsi="Times New Roman" w:cs="Times New Roman"/>
                <w:spacing w:val="-10"/>
              </w:rPr>
              <w:t xml:space="preserve"> </w:t>
            </w:r>
            <w:r w:rsidRPr="004438B2">
              <w:rPr>
                <w:rFonts w:ascii="Times New Roman" w:eastAsia="Calibri" w:hAnsi="Times New Roman" w:cs="Times New Roman"/>
              </w:rPr>
              <w:t>&amp; run club activities</w:t>
            </w:r>
            <w:r w:rsidR="00E74103">
              <w:rPr>
                <w:rFonts w:ascii="Times New Roman" w:eastAsia="Calibri" w:hAnsi="Times New Roman" w:cs="Times New Roman"/>
              </w:rPr>
              <w:t xml:space="preserve"> – contract requirement</w:t>
            </w:r>
          </w:p>
          <w:p w14:paraId="6E7C866F" w14:textId="77777777" w:rsidR="003444A1" w:rsidRPr="004438B2" w:rsidRDefault="003444A1" w:rsidP="0086001C">
            <w:pPr>
              <w:pStyle w:val="NoSpacing"/>
              <w:jc w:val="left"/>
              <w:rPr>
                <w:rFonts w:ascii="Times New Roman" w:eastAsia="Calibri" w:hAnsi="Times New Roman" w:cs="Times New Roman"/>
              </w:rPr>
            </w:pPr>
          </w:p>
          <w:p w14:paraId="4EF999BD" w14:textId="23CFB0C3" w:rsidR="0084493B" w:rsidRPr="004438B2" w:rsidRDefault="0084493B" w:rsidP="0086001C">
            <w:pPr>
              <w:pStyle w:val="NoSpacing"/>
              <w:jc w:val="left"/>
              <w:rPr>
                <w:rFonts w:ascii="Times New Roman" w:hAnsi="Times New Roman" w:cs="Times New Roman"/>
              </w:rPr>
            </w:pPr>
          </w:p>
        </w:tc>
        <w:tc>
          <w:tcPr>
            <w:tcW w:w="3402" w:type="dxa"/>
          </w:tcPr>
          <w:p w14:paraId="588BCF96" w14:textId="5172DF2D" w:rsidR="0084493B" w:rsidRPr="004438B2" w:rsidRDefault="003444A1" w:rsidP="0086001C">
            <w:pPr>
              <w:pStyle w:val="NoSpacing"/>
              <w:jc w:val="left"/>
              <w:rPr>
                <w:rFonts w:ascii="Times New Roman" w:hAnsi="Times New Roman" w:cs="Times New Roman"/>
              </w:rPr>
            </w:pPr>
            <w:r w:rsidRPr="004438B2">
              <w:rPr>
                <w:rFonts w:ascii="Times New Roman" w:hAnsi="Times New Roman" w:cs="Times New Roman"/>
              </w:rPr>
              <w:t>A timetable of extracurricular activities is developed</w:t>
            </w:r>
            <w:r w:rsidRPr="004438B2">
              <w:rPr>
                <w:rFonts w:ascii="Times New Roman" w:hAnsi="Times New Roman" w:cs="Times New Roman"/>
                <w:spacing w:val="-12"/>
              </w:rPr>
              <w:t xml:space="preserve"> </w:t>
            </w:r>
            <w:r w:rsidRPr="004438B2">
              <w:rPr>
                <w:rFonts w:ascii="Times New Roman" w:hAnsi="Times New Roman" w:cs="Times New Roman"/>
              </w:rPr>
              <w:t>and</w:t>
            </w:r>
            <w:r w:rsidRPr="004438B2">
              <w:rPr>
                <w:rFonts w:ascii="Times New Roman" w:hAnsi="Times New Roman" w:cs="Times New Roman"/>
                <w:spacing w:val="-11"/>
              </w:rPr>
              <w:t xml:space="preserve"> </w:t>
            </w:r>
            <w:r w:rsidRPr="004438B2">
              <w:rPr>
                <w:rFonts w:ascii="Times New Roman" w:hAnsi="Times New Roman" w:cs="Times New Roman"/>
              </w:rPr>
              <w:t>published</w:t>
            </w:r>
            <w:r w:rsidRPr="004438B2">
              <w:rPr>
                <w:rFonts w:ascii="Times New Roman" w:hAnsi="Times New Roman" w:cs="Times New Roman"/>
                <w:spacing w:val="-11"/>
              </w:rPr>
              <w:t xml:space="preserve"> </w:t>
            </w:r>
            <w:r w:rsidRPr="004438B2">
              <w:rPr>
                <w:rFonts w:ascii="Times New Roman" w:hAnsi="Times New Roman" w:cs="Times New Roman"/>
              </w:rPr>
              <w:t xml:space="preserve">to Parents and </w:t>
            </w:r>
            <w:r w:rsidRPr="004438B2">
              <w:rPr>
                <w:rFonts w:ascii="Times New Roman" w:hAnsi="Times New Roman" w:cs="Times New Roman"/>
                <w:spacing w:val="-2"/>
              </w:rPr>
              <w:t>Staff</w:t>
            </w:r>
          </w:p>
        </w:tc>
        <w:tc>
          <w:tcPr>
            <w:tcW w:w="2483" w:type="dxa"/>
          </w:tcPr>
          <w:p w14:paraId="74BA2D44" w14:textId="0940E991" w:rsidR="0084493B" w:rsidRPr="004438B2" w:rsidRDefault="003444A1" w:rsidP="0086001C">
            <w:pPr>
              <w:pStyle w:val="NoSpacing"/>
              <w:jc w:val="left"/>
              <w:rPr>
                <w:rFonts w:ascii="Times New Roman" w:hAnsi="Times New Roman" w:cs="Times New Roman"/>
              </w:rPr>
            </w:pPr>
            <w:r w:rsidRPr="004438B2">
              <w:rPr>
                <w:rFonts w:ascii="Times New Roman" w:hAnsi="Times New Roman" w:cs="Times New Roman"/>
              </w:rPr>
              <w:t>Termly</w:t>
            </w:r>
          </w:p>
        </w:tc>
      </w:tr>
      <w:tr w:rsidR="0084493B" w14:paraId="31C299F6" w14:textId="256784AA" w:rsidTr="0082201B">
        <w:tc>
          <w:tcPr>
            <w:tcW w:w="2721" w:type="dxa"/>
          </w:tcPr>
          <w:p w14:paraId="63A0BDD1" w14:textId="2FE029AE" w:rsidR="0084493B" w:rsidRPr="004438B2" w:rsidRDefault="003444A1" w:rsidP="0086001C">
            <w:pPr>
              <w:pStyle w:val="NoSpacing"/>
              <w:jc w:val="left"/>
              <w:rPr>
                <w:rFonts w:ascii="Times New Roman" w:hAnsi="Times New Roman" w:cs="Times New Roman"/>
              </w:rPr>
            </w:pPr>
            <w:r w:rsidRPr="004438B2">
              <w:rPr>
                <w:rFonts w:ascii="Times New Roman" w:hAnsi="Times New Roman" w:cs="Times New Roman"/>
              </w:rPr>
              <w:t>To raise the awareness of disabilities amongst pupils and staff through PHSE curriculum</w:t>
            </w:r>
            <w:r w:rsidRPr="004438B2">
              <w:rPr>
                <w:rFonts w:ascii="Times New Roman" w:hAnsi="Times New Roman" w:cs="Times New Roman"/>
                <w:spacing w:val="-12"/>
              </w:rPr>
              <w:t xml:space="preserve"> </w:t>
            </w:r>
            <w:r w:rsidRPr="004438B2">
              <w:rPr>
                <w:rFonts w:ascii="Times New Roman" w:hAnsi="Times New Roman" w:cs="Times New Roman"/>
              </w:rPr>
              <w:t>and</w:t>
            </w:r>
            <w:r w:rsidRPr="004438B2">
              <w:rPr>
                <w:rFonts w:ascii="Times New Roman" w:hAnsi="Times New Roman" w:cs="Times New Roman"/>
                <w:spacing w:val="-11"/>
              </w:rPr>
              <w:t xml:space="preserve"> </w:t>
            </w:r>
            <w:r w:rsidRPr="004438B2">
              <w:rPr>
                <w:rFonts w:ascii="Times New Roman" w:hAnsi="Times New Roman" w:cs="Times New Roman"/>
              </w:rPr>
              <w:t>assemblies.</w:t>
            </w:r>
          </w:p>
        </w:tc>
        <w:tc>
          <w:tcPr>
            <w:tcW w:w="2480" w:type="dxa"/>
          </w:tcPr>
          <w:p w14:paraId="28F13AEB" w14:textId="02D2EF47" w:rsidR="0084493B" w:rsidRPr="004438B2" w:rsidRDefault="0086001C" w:rsidP="0086001C">
            <w:pPr>
              <w:pStyle w:val="NoSpacing"/>
              <w:jc w:val="left"/>
              <w:rPr>
                <w:rFonts w:ascii="Times New Roman" w:hAnsi="Times New Roman" w:cs="Times New Roman"/>
              </w:rPr>
            </w:pPr>
            <w:r w:rsidRPr="004438B2">
              <w:rPr>
                <w:rFonts w:ascii="Times New Roman" w:hAnsi="Times New Roman" w:cs="Times New Roman"/>
              </w:rPr>
              <w:t>Schedule</w:t>
            </w:r>
            <w:r w:rsidR="00E74103">
              <w:rPr>
                <w:rFonts w:ascii="Times New Roman" w:hAnsi="Times New Roman" w:cs="Times New Roman"/>
              </w:rPr>
              <w:t xml:space="preserve"> content /</w:t>
            </w:r>
            <w:r w:rsidRPr="004438B2">
              <w:rPr>
                <w:rFonts w:ascii="Times New Roman" w:hAnsi="Times New Roman" w:cs="Times New Roman"/>
                <w:spacing w:val="-12"/>
              </w:rPr>
              <w:t xml:space="preserve"> </w:t>
            </w:r>
            <w:r w:rsidRPr="004438B2">
              <w:rPr>
                <w:rFonts w:ascii="Times New Roman" w:hAnsi="Times New Roman" w:cs="Times New Roman"/>
              </w:rPr>
              <w:t>guest</w:t>
            </w:r>
            <w:r w:rsidRPr="004438B2">
              <w:rPr>
                <w:rFonts w:ascii="Times New Roman" w:hAnsi="Times New Roman" w:cs="Times New Roman"/>
                <w:spacing w:val="-11"/>
              </w:rPr>
              <w:t xml:space="preserve"> </w:t>
            </w:r>
            <w:r w:rsidRPr="004438B2">
              <w:rPr>
                <w:rFonts w:ascii="Times New Roman" w:hAnsi="Times New Roman" w:cs="Times New Roman"/>
              </w:rPr>
              <w:t>speakers</w:t>
            </w:r>
            <w:r w:rsidRPr="004438B2">
              <w:rPr>
                <w:rFonts w:ascii="Times New Roman" w:hAnsi="Times New Roman" w:cs="Times New Roman"/>
                <w:spacing w:val="-11"/>
              </w:rPr>
              <w:t xml:space="preserve"> </w:t>
            </w:r>
            <w:r w:rsidRPr="004438B2">
              <w:rPr>
                <w:rFonts w:ascii="Times New Roman" w:hAnsi="Times New Roman" w:cs="Times New Roman"/>
              </w:rPr>
              <w:t>into Assembly timetable</w:t>
            </w:r>
          </w:p>
        </w:tc>
        <w:tc>
          <w:tcPr>
            <w:tcW w:w="1638" w:type="dxa"/>
          </w:tcPr>
          <w:p w14:paraId="496E0AEF" w14:textId="7795E267" w:rsidR="0084493B" w:rsidRPr="004438B2" w:rsidRDefault="00E74103" w:rsidP="0086001C">
            <w:pPr>
              <w:pStyle w:val="NoSpacing"/>
              <w:jc w:val="left"/>
              <w:rPr>
                <w:rFonts w:ascii="Times New Roman" w:hAnsi="Times New Roman" w:cs="Times New Roman"/>
              </w:rPr>
            </w:pPr>
            <w:r>
              <w:rPr>
                <w:rFonts w:ascii="Times New Roman" w:hAnsi="Times New Roman" w:cs="Times New Roman"/>
              </w:rPr>
              <w:t>HT / DHT /</w:t>
            </w:r>
            <w:r w:rsidR="0086001C" w:rsidRPr="004438B2">
              <w:rPr>
                <w:rFonts w:ascii="Times New Roman" w:hAnsi="Times New Roman" w:cs="Times New Roman"/>
                <w:spacing w:val="-11"/>
              </w:rPr>
              <w:t xml:space="preserve"> </w:t>
            </w:r>
            <w:r w:rsidR="0086001C" w:rsidRPr="004438B2">
              <w:rPr>
                <w:rFonts w:ascii="Times New Roman" w:hAnsi="Times New Roman" w:cs="Times New Roman"/>
              </w:rPr>
              <w:t xml:space="preserve">Teaching </w:t>
            </w:r>
            <w:r w:rsidR="0086001C" w:rsidRPr="004438B2">
              <w:rPr>
                <w:rFonts w:ascii="Times New Roman" w:hAnsi="Times New Roman" w:cs="Times New Roman"/>
                <w:spacing w:val="-2"/>
              </w:rPr>
              <w:t>Staff</w:t>
            </w:r>
          </w:p>
        </w:tc>
        <w:tc>
          <w:tcPr>
            <w:tcW w:w="2942" w:type="dxa"/>
          </w:tcPr>
          <w:p w14:paraId="1DA64A31" w14:textId="5330CFA7" w:rsidR="0084493B" w:rsidRPr="004438B2" w:rsidRDefault="00E74103" w:rsidP="0086001C">
            <w:pPr>
              <w:pStyle w:val="NoSpacing"/>
              <w:jc w:val="left"/>
              <w:rPr>
                <w:rFonts w:ascii="Times New Roman" w:hAnsi="Times New Roman" w:cs="Times New Roman"/>
              </w:rPr>
            </w:pPr>
            <w:r>
              <w:rPr>
                <w:rFonts w:ascii="Times New Roman" w:hAnsi="Times New Roman" w:cs="Times New Roman"/>
              </w:rPr>
              <w:t xml:space="preserve">PPA - </w:t>
            </w:r>
            <w:r w:rsidR="0086001C" w:rsidRPr="004438B2">
              <w:rPr>
                <w:rFonts w:ascii="Times New Roman" w:hAnsi="Times New Roman" w:cs="Times New Roman"/>
              </w:rPr>
              <w:t>Time given to plan and arrange activities</w:t>
            </w:r>
          </w:p>
        </w:tc>
        <w:tc>
          <w:tcPr>
            <w:tcW w:w="3402" w:type="dxa"/>
          </w:tcPr>
          <w:p w14:paraId="0F790BB3" w14:textId="60121744" w:rsidR="0084493B" w:rsidRPr="004438B2" w:rsidRDefault="0086001C" w:rsidP="0086001C">
            <w:pPr>
              <w:pStyle w:val="NoSpacing"/>
              <w:jc w:val="left"/>
              <w:rPr>
                <w:rFonts w:ascii="Times New Roman" w:hAnsi="Times New Roman" w:cs="Times New Roman"/>
              </w:rPr>
            </w:pPr>
            <w:r w:rsidRPr="004438B2">
              <w:rPr>
                <w:rFonts w:ascii="Times New Roman" w:hAnsi="Times New Roman" w:cs="Times New Roman"/>
              </w:rPr>
              <w:t>Planning overview and assembly timetable reflects arrange of speakers / topics covered</w:t>
            </w:r>
          </w:p>
        </w:tc>
        <w:tc>
          <w:tcPr>
            <w:tcW w:w="2483" w:type="dxa"/>
          </w:tcPr>
          <w:p w14:paraId="0F592416" w14:textId="2C698131" w:rsidR="0084493B" w:rsidRPr="004438B2" w:rsidRDefault="0086001C" w:rsidP="0086001C">
            <w:pPr>
              <w:pStyle w:val="NoSpacing"/>
              <w:jc w:val="left"/>
              <w:rPr>
                <w:rFonts w:ascii="Times New Roman" w:hAnsi="Times New Roman" w:cs="Times New Roman"/>
              </w:rPr>
            </w:pPr>
            <w:r w:rsidRPr="004438B2">
              <w:rPr>
                <w:rFonts w:ascii="Times New Roman" w:hAnsi="Times New Roman" w:cs="Times New Roman"/>
              </w:rPr>
              <w:t>Termly</w:t>
            </w:r>
          </w:p>
        </w:tc>
      </w:tr>
      <w:tr w:rsidR="0084493B" w14:paraId="7D70CC02" w14:textId="69CA078D" w:rsidTr="0082201B">
        <w:tc>
          <w:tcPr>
            <w:tcW w:w="2721" w:type="dxa"/>
          </w:tcPr>
          <w:p w14:paraId="1199343B" w14:textId="51A2E6D4" w:rsidR="0084493B" w:rsidRPr="004438B2" w:rsidRDefault="0086001C" w:rsidP="0086001C">
            <w:pPr>
              <w:pStyle w:val="NoSpacing"/>
              <w:jc w:val="left"/>
              <w:rPr>
                <w:rFonts w:ascii="Times New Roman" w:hAnsi="Times New Roman" w:cs="Times New Roman"/>
              </w:rPr>
            </w:pPr>
            <w:r w:rsidRPr="004438B2">
              <w:rPr>
                <w:rFonts w:ascii="Times New Roman" w:hAnsi="Times New Roman" w:cs="Times New Roman"/>
              </w:rPr>
              <w:t>To ensure that targets and reports</w:t>
            </w:r>
            <w:r w:rsidRPr="004438B2">
              <w:rPr>
                <w:rFonts w:ascii="Times New Roman" w:hAnsi="Times New Roman" w:cs="Times New Roman"/>
                <w:spacing w:val="-12"/>
              </w:rPr>
              <w:t xml:space="preserve"> </w:t>
            </w:r>
            <w:r w:rsidRPr="004438B2">
              <w:rPr>
                <w:rFonts w:ascii="Times New Roman" w:hAnsi="Times New Roman" w:cs="Times New Roman"/>
              </w:rPr>
              <w:t>reflect</w:t>
            </w:r>
            <w:r w:rsidRPr="004438B2">
              <w:rPr>
                <w:rFonts w:ascii="Times New Roman" w:hAnsi="Times New Roman" w:cs="Times New Roman"/>
                <w:spacing w:val="-9"/>
              </w:rPr>
              <w:t xml:space="preserve"> </w:t>
            </w:r>
            <w:r w:rsidRPr="004438B2">
              <w:rPr>
                <w:rFonts w:ascii="Times New Roman" w:hAnsi="Times New Roman" w:cs="Times New Roman"/>
              </w:rPr>
              <w:t>the</w:t>
            </w:r>
            <w:r w:rsidRPr="004438B2">
              <w:rPr>
                <w:rFonts w:ascii="Times New Roman" w:hAnsi="Times New Roman" w:cs="Times New Roman"/>
                <w:spacing w:val="-10"/>
              </w:rPr>
              <w:t xml:space="preserve"> </w:t>
            </w:r>
            <w:r w:rsidRPr="004438B2">
              <w:rPr>
                <w:rFonts w:ascii="Times New Roman" w:hAnsi="Times New Roman" w:cs="Times New Roman"/>
              </w:rPr>
              <w:t>ability</w:t>
            </w:r>
            <w:r w:rsidRPr="004438B2">
              <w:rPr>
                <w:rFonts w:ascii="Times New Roman" w:hAnsi="Times New Roman" w:cs="Times New Roman"/>
                <w:spacing w:val="-11"/>
              </w:rPr>
              <w:t xml:space="preserve"> </w:t>
            </w:r>
            <w:r w:rsidRPr="004438B2">
              <w:rPr>
                <w:rFonts w:ascii="Times New Roman" w:hAnsi="Times New Roman" w:cs="Times New Roman"/>
              </w:rPr>
              <w:t>of children with disabilities.</w:t>
            </w:r>
          </w:p>
        </w:tc>
        <w:tc>
          <w:tcPr>
            <w:tcW w:w="2480" w:type="dxa"/>
          </w:tcPr>
          <w:p w14:paraId="0E9ED4DC" w14:textId="1675863F" w:rsidR="0086001C" w:rsidRPr="004438B2" w:rsidRDefault="00E74103" w:rsidP="0086001C">
            <w:pPr>
              <w:pStyle w:val="NoSpacing"/>
              <w:jc w:val="left"/>
              <w:rPr>
                <w:rFonts w:ascii="Times New Roman" w:eastAsia="Calibri" w:hAnsi="Times New Roman" w:cs="Times New Roman"/>
              </w:rPr>
            </w:pPr>
            <w:r>
              <w:rPr>
                <w:rFonts w:ascii="Times New Roman" w:eastAsia="Calibri" w:hAnsi="Times New Roman" w:cs="Times New Roman"/>
              </w:rPr>
              <w:t>IEP</w:t>
            </w:r>
            <w:r w:rsidR="0086001C" w:rsidRPr="004438B2">
              <w:rPr>
                <w:rFonts w:ascii="Times New Roman" w:eastAsia="Calibri" w:hAnsi="Times New Roman" w:cs="Times New Roman"/>
                <w:spacing w:val="-5"/>
              </w:rPr>
              <w:t xml:space="preserve"> </w:t>
            </w:r>
            <w:r w:rsidR="0086001C" w:rsidRPr="004438B2">
              <w:rPr>
                <w:rFonts w:ascii="Times New Roman" w:eastAsia="Calibri" w:hAnsi="Times New Roman" w:cs="Times New Roman"/>
              </w:rPr>
              <w:t>&amp;</w:t>
            </w:r>
            <w:r w:rsidR="0086001C" w:rsidRPr="004438B2">
              <w:rPr>
                <w:rFonts w:ascii="Times New Roman" w:eastAsia="Calibri" w:hAnsi="Times New Roman" w:cs="Times New Roman"/>
                <w:spacing w:val="-2"/>
              </w:rPr>
              <w:t xml:space="preserve"> </w:t>
            </w:r>
            <w:r w:rsidR="0086001C" w:rsidRPr="004438B2">
              <w:rPr>
                <w:rFonts w:ascii="Times New Roman" w:eastAsia="Calibri" w:hAnsi="Times New Roman" w:cs="Times New Roman"/>
              </w:rPr>
              <w:t>EHCP</w:t>
            </w:r>
            <w:r w:rsidR="0086001C" w:rsidRPr="004438B2">
              <w:rPr>
                <w:rFonts w:ascii="Times New Roman" w:eastAsia="Calibri" w:hAnsi="Times New Roman" w:cs="Times New Roman"/>
                <w:spacing w:val="-5"/>
              </w:rPr>
              <w:t xml:space="preserve"> </w:t>
            </w:r>
            <w:r w:rsidR="0086001C" w:rsidRPr="004438B2">
              <w:rPr>
                <w:rFonts w:ascii="Times New Roman" w:eastAsia="Calibri" w:hAnsi="Times New Roman" w:cs="Times New Roman"/>
                <w:spacing w:val="-2"/>
              </w:rPr>
              <w:t>meetings</w:t>
            </w:r>
          </w:p>
          <w:p w14:paraId="3D75884F" w14:textId="2D2AD843" w:rsidR="0084493B" w:rsidRPr="004438B2" w:rsidRDefault="0086001C" w:rsidP="0086001C">
            <w:pPr>
              <w:pStyle w:val="NoSpacing"/>
              <w:jc w:val="left"/>
              <w:rPr>
                <w:rFonts w:ascii="Times New Roman" w:hAnsi="Times New Roman" w:cs="Times New Roman"/>
              </w:rPr>
            </w:pPr>
            <w:r w:rsidRPr="004438B2">
              <w:rPr>
                <w:rFonts w:ascii="Times New Roman" w:eastAsia="Calibri" w:hAnsi="Times New Roman" w:cs="Times New Roman"/>
              </w:rPr>
              <w:t>EYFS</w:t>
            </w:r>
            <w:r w:rsidRPr="004438B2">
              <w:rPr>
                <w:rFonts w:ascii="Times New Roman" w:eastAsia="Calibri" w:hAnsi="Times New Roman" w:cs="Times New Roman"/>
                <w:spacing w:val="-12"/>
              </w:rPr>
              <w:t xml:space="preserve"> </w:t>
            </w:r>
            <w:r w:rsidRPr="004438B2">
              <w:rPr>
                <w:rFonts w:ascii="Times New Roman" w:eastAsia="Calibri" w:hAnsi="Times New Roman" w:cs="Times New Roman"/>
              </w:rPr>
              <w:t>feedback</w:t>
            </w:r>
            <w:r w:rsidRPr="004438B2">
              <w:rPr>
                <w:rFonts w:ascii="Times New Roman" w:eastAsia="Calibri" w:hAnsi="Times New Roman" w:cs="Times New Roman"/>
                <w:spacing w:val="-11"/>
              </w:rPr>
              <w:t xml:space="preserve"> </w:t>
            </w:r>
            <w:r w:rsidRPr="004438B2">
              <w:rPr>
                <w:rFonts w:ascii="Times New Roman" w:eastAsia="Calibri" w:hAnsi="Times New Roman" w:cs="Times New Roman"/>
              </w:rPr>
              <w:t>at</w:t>
            </w:r>
            <w:r w:rsidRPr="004438B2">
              <w:rPr>
                <w:rFonts w:ascii="Times New Roman" w:eastAsia="Calibri" w:hAnsi="Times New Roman" w:cs="Times New Roman"/>
                <w:spacing w:val="-11"/>
              </w:rPr>
              <w:t xml:space="preserve"> </w:t>
            </w:r>
            <w:r w:rsidRPr="004438B2">
              <w:rPr>
                <w:rFonts w:ascii="Times New Roman" w:eastAsia="Calibri" w:hAnsi="Times New Roman" w:cs="Times New Roman"/>
              </w:rPr>
              <w:t>Parent information sessions.</w:t>
            </w:r>
          </w:p>
        </w:tc>
        <w:tc>
          <w:tcPr>
            <w:tcW w:w="1638" w:type="dxa"/>
          </w:tcPr>
          <w:p w14:paraId="60FB2679" w14:textId="088885F7" w:rsidR="0084493B" w:rsidRPr="004438B2" w:rsidRDefault="0086001C" w:rsidP="0086001C">
            <w:pPr>
              <w:pStyle w:val="NoSpacing"/>
              <w:jc w:val="left"/>
              <w:rPr>
                <w:rFonts w:ascii="Times New Roman" w:hAnsi="Times New Roman" w:cs="Times New Roman"/>
              </w:rPr>
            </w:pPr>
            <w:r w:rsidRPr="004438B2">
              <w:rPr>
                <w:rFonts w:ascii="Times New Roman" w:hAnsi="Times New Roman" w:cs="Times New Roman"/>
              </w:rPr>
              <w:t>SENDC</w:t>
            </w:r>
            <w:r w:rsidR="00E74103">
              <w:rPr>
                <w:rFonts w:ascii="Times New Roman" w:hAnsi="Times New Roman" w:cs="Times New Roman"/>
              </w:rPr>
              <w:t>o</w:t>
            </w:r>
            <w:r w:rsidRPr="004438B2">
              <w:rPr>
                <w:rFonts w:ascii="Times New Roman" w:hAnsi="Times New Roman" w:cs="Times New Roman"/>
                <w:spacing w:val="-6"/>
              </w:rPr>
              <w:t xml:space="preserve"> </w:t>
            </w:r>
            <w:r w:rsidRPr="004438B2">
              <w:rPr>
                <w:rFonts w:ascii="Times New Roman" w:hAnsi="Times New Roman" w:cs="Times New Roman"/>
              </w:rPr>
              <w:t>&amp;</w:t>
            </w:r>
            <w:r w:rsidRPr="004438B2">
              <w:rPr>
                <w:rFonts w:ascii="Times New Roman" w:hAnsi="Times New Roman" w:cs="Times New Roman"/>
                <w:spacing w:val="-4"/>
              </w:rPr>
              <w:t xml:space="preserve"> </w:t>
            </w:r>
            <w:r w:rsidR="00E74103">
              <w:rPr>
                <w:rFonts w:ascii="Times New Roman" w:hAnsi="Times New Roman" w:cs="Times New Roman"/>
              </w:rPr>
              <w:t>Teaching Staff</w:t>
            </w:r>
          </w:p>
        </w:tc>
        <w:tc>
          <w:tcPr>
            <w:tcW w:w="2942" w:type="dxa"/>
          </w:tcPr>
          <w:p w14:paraId="06843AD1" w14:textId="1B726FA7" w:rsidR="0086001C" w:rsidRPr="004438B2" w:rsidRDefault="0086001C" w:rsidP="0086001C">
            <w:pPr>
              <w:pStyle w:val="NoSpacing"/>
              <w:jc w:val="left"/>
              <w:rPr>
                <w:rFonts w:ascii="Times New Roman" w:eastAsia="Calibri" w:hAnsi="Times New Roman" w:cs="Times New Roman"/>
              </w:rPr>
            </w:pPr>
            <w:r w:rsidRPr="004438B2">
              <w:rPr>
                <w:rFonts w:ascii="Times New Roman" w:eastAsia="Calibri" w:hAnsi="Times New Roman" w:cs="Times New Roman"/>
              </w:rPr>
              <w:t>Annual Reports are completed by Teachers and</w:t>
            </w:r>
            <w:r w:rsidRPr="004438B2">
              <w:rPr>
                <w:rFonts w:ascii="Times New Roman" w:eastAsia="Calibri" w:hAnsi="Times New Roman" w:cs="Times New Roman"/>
                <w:spacing w:val="-12"/>
              </w:rPr>
              <w:t xml:space="preserve"> </w:t>
            </w:r>
            <w:r w:rsidRPr="004438B2">
              <w:rPr>
                <w:rFonts w:ascii="Times New Roman" w:eastAsia="Calibri" w:hAnsi="Times New Roman" w:cs="Times New Roman"/>
              </w:rPr>
              <w:t>monitored</w:t>
            </w:r>
            <w:r w:rsidRPr="004438B2">
              <w:rPr>
                <w:rFonts w:ascii="Times New Roman" w:eastAsia="Calibri" w:hAnsi="Times New Roman" w:cs="Times New Roman"/>
                <w:spacing w:val="-11"/>
              </w:rPr>
              <w:t xml:space="preserve"> </w:t>
            </w:r>
            <w:r w:rsidRPr="004438B2">
              <w:rPr>
                <w:rFonts w:ascii="Times New Roman" w:eastAsia="Calibri" w:hAnsi="Times New Roman" w:cs="Times New Roman"/>
              </w:rPr>
              <w:t>by</w:t>
            </w:r>
            <w:r w:rsidRPr="004438B2">
              <w:rPr>
                <w:rFonts w:ascii="Times New Roman" w:eastAsia="Calibri" w:hAnsi="Times New Roman" w:cs="Times New Roman"/>
                <w:spacing w:val="-11"/>
              </w:rPr>
              <w:t xml:space="preserve"> </w:t>
            </w:r>
            <w:r w:rsidRPr="004438B2">
              <w:rPr>
                <w:rFonts w:ascii="Times New Roman" w:eastAsia="Calibri" w:hAnsi="Times New Roman" w:cs="Times New Roman"/>
              </w:rPr>
              <w:t>Head</w:t>
            </w:r>
            <w:r w:rsidR="00E74103">
              <w:rPr>
                <w:rFonts w:ascii="Times New Roman" w:eastAsia="Calibri" w:hAnsi="Times New Roman" w:cs="Times New Roman"/>
              </w:rPr>
              <w:t xml:space="preserve"> Teacher</w:t>
            </w:r>
          </w:p>
          <w:p w14:paraId="1DFFDFC1" w14:textId="10320A00" w:rsidR="0084493B" w:rsidRPr="004438B2" w:rsidRDefault="0084493B" w:rsidP="0086001C">
            <w:pPr>
              <w:pStyle w:val="NoSpacing"/>
              <w:jc w:val="left"/>
              <w:rPr>
                <w:rFonts w:ascii="Times New Roman" w:hAnsi="Times New Roman" w:cs="Times New Roman"/>
              </w:rPr>
            </w:pPr>
          </w:p>
        </w:tc>
        <w:tc>
          <w:tcPr>
            <w:tcW w:w="3402" w:type="dxa"/>
          </w:tcPr>
          <w:p w14:paraId="13069CED" w14:textId="559FEE13" w:rsidR="0086001C" w:rsidRPr="004438B2" w:rsidRDefault="0086001C" w:rsidP="0086001C">
            <w:pPr>
              <w:pStyle w:val="NoSpacing"/>
              <w:jc w:val="left"/>
              <w:rPr>
                <w:rFonts w:ascii="Times New Roman" w:hAnsi="Times New Roman" w:cs="Times New Roman"/>
              </w:rPr>
            </w:pPr>
            <w:r w:rsidRPr="004438B2">
              <w:rPr>
                <w:rFonts w:ascii="Times New Roman" w:hAnsi="Times New Roman" w:cs="Times New Roman"/>
              </w:rPr>
              <w:t>Reports are produced by Teachers</w:t>
            </w:r>
            <w:r w:rsidRPr="004438B2">
              <w:rPr>
                <w:rFonts w:ascii="Times New Roman" w:hAnsi="Times New Roman" w:cs="Times New Roman"/>
                <w:spacing w:val="-12"/>
              </w:rPr>
              <w:t xml:space="preserve"> </w:t>
            </w:r>
            <w:r w:rsidRPr="004438B2">
              <w:rPr>
                <w:rFonts w:ascii="Times New Roman" w:hAnsi="Times New Roman" w:cs="Times New Roman"/>
              </w:rPr>
              <w:t>for</w:t>
            </w:r>
            <w:r w:rsidRPr="004438B2">
              <w:rPr>
                <w:rFonts w:ascii="Times New Roman" w:hAnsi="Times New Roman" w:cs="Times New Roman"/>
                <w:spacing w:val="-11"/>
              </w:rPr>
              <w:t xml:space="preserve"> </w:t>
            </w:r>
            <w:r w:rsidRPr="004438B2">
              <w:rPr>
                <w:rFonts w:ascii="Times New Roman" w:hAnsi="Times New Roman" w:cs="Times New Roman"/>
              </w:rPr>
              <w:t>parents</w:t>
            </w:r>
          </w:p>
          <w:p w14:paraId="7C37A2E3" w14:textId="2D0F3AB7" w:rsidR="0084493B" w:rsidRPr="004438B2" w:rsidRDefault="0084493B" w:rsidP="0086001C">
            <w:pPr>
              <w:pStyle w:val="NoSpacing"/>
              <w:jc w:val="left"/>
              <w:rPr>
                <w:rFonts w:ascii="Times New Roman" w:hAnsi="Times New Roman" w:cs="Times New Roman"/>
              </w:rPr>
            </w:pPr>
          </w:p>
        </w:tc>
        <w:tc>
          <w:tcPr>
            <w:tcW w:w="2483" w:type="dxa"/>
          </w:tcPr>
          <w:p w14:paraId="0690A8D5" w14:textId="4252C46E" w:rsidR="0084493B" w:rsidRPr="004438B2" w:rsidRDefault="0086001C" w:rsidP="0086001C">
            <w:pPr>
              <w:pStyle w:val="NoSpacing"/>
              <w:jc w:val="left"/>
              <w:rPr>
                <w:rFonts w:ascii="Times New Roman" w:hAnsi="Times New Roman" w:cs="Times New Roman"/>
              </w:rPr>
            </w:pPr>
            <w:r w:rsidRPr="004438B2">
              <w:rPr>
                <w:rFonts w:ascii="Times New Roman" w:hAnsi="Times New Roman" w:cs="Times New Roman"/>
              </w:rPr>
              <w:t>Annually</w:t>
            </w:r>
          </w:p>
        </w:tc>
      </w:tr>
      <w:tr w:rsidR="0086001C" w14:paraId="745A9F29" w14:textId="76A9A979" w:rsidTr="0082201B">
        <w:tc>
          <w:tcPr>
            <w:tcW w:w="2721" w:type="dxa"/>
          </w:tcPr>
          <w:p w14:paraId="6B4F5825" w14:textId="6DD274ED" w:rsidR="0086001C" w:rsidRPr="00A85428" w:rsidRDefault="0086001C" w:rsidP="0086001C">
            <w:pPr>
              <w:pStyle w:val="NoSpacing"/>
              <w:jc w:val="left"/>
              <w:rPr>
                <w:rFonts w:ascii="Times New Roman" w:hAnsi="Times New Roman" w:cs="Times New Roman"/>
              </w:rPr>
            </w:pPr>
            <w:r w:rsidRPr="00A85428">
              <w:rPr>
                <w:rFonts w:ascii="Times New Roman" w:hAnsi="Times New Roman" w:cs="Times New Roman"/>
              </w:rPr>
              <w:lastRenderedPageBreak/>
              <w:t>To</w:t>
            </w:r>
            <w:r w:rsidRPr="00A85428">
              <w:rPr>
                <w:rFonts w:ascii="Times New Roman" w:hAnsi="Times New Roman" w:cs="Times New Roman"/>
                <w:spacing w:val="-12"/>
              </w:rPr>
              <w:t xml:space="preserve"> </w:t>
            </w:r>
            <w:r w:rsidRPr="00A85428">
              <w:rPr>
                <w:rFonts w:ascii="Times New Roman" w:hAnsi="Times New Roman" w:cs="Times New Roman"/>
              </w:rPr>
              <w:t>ensure</w:t>
            </w:r>
            <w:r w:rsidRPr="00A85428">
              <w:rPr>
                <w:rFonts w:ascii="Times New Roman" w:hAnsi="Times New Roman" w:cs="Times New Roman"/>
                <w:spacing w:val="-11"/>
              </w:rPr>
              <w:t xml:space="preserve"> </w:t>
            </w:r>
            <w:r w:rsidRPr="00A85428">
              <w:rPr>
                <w:rFonts w:ascii="Times New Roman" w:hAnsi="Times New Roman" w:cs="Times New Roman"/>
              </w:rPr>
              <w:t>that</w:t>
            </w:r>
            <w:r w:rsidRPr="00A85428">
              <w:rPr>
                <w:rFonts w:ascii="Times New Roman" w:hAnsi="Times New Roman" w:cs="Times New Roman"/>
                <w:spacing w:val="-11"/>
              </w:rPr>
              <w:t xml:space="preserve"> </w:t>
            </w:r>
            <w:r w:rsidRPr="00A85428">
              <w:rPr>
                <w:rFonts w:ascii="Times New Roman" w:hAnsi="Times New Roman" w:cs="Times New Roman"/>
              </w:rPr>
              <w:t>appropriate resources are available to support the learning of children with disabilities</w:t>
            </w:r>
          </w:p>
        </w:tc>
        <w:tc>
          <w:tcPr>
            <w:tcW w:w="2480" w:type="dxa"/>
          </w:tcPr>
          <w:p w14:paraId="5DF5612D" w14:textId="53C7F109" w:rsidR="0086001C" w:rsidRPr="00A85428" w:rsidRDefault="0086001C" w:rsidP="0086001C">
            <w:pPr>
              <w:pStyle w:val="NoSpacing"/>
              <w:jc w:val="left"/>
              <w:rPr>
                <w:rFonts w:ascii="Times New Roman" w:hAnsi="Times New Roman" w:cs="Times New Roman"/>
              </w:rPr>
            </w:pPr>
            <w:r w:rsidRPr="00A85428">
              <w:rPr>
                <w:rFonts w:ascii="Times New Roman" w:hAnsi="Times New Roman" w:cs="Times New Roman"/>
              </w:rPr>
              <w:t>Liaise</w:t>
            </w:r>
            <w:r w:rsidRPr="00A85428">
              <w:rPr>
                <w:rFonts w:ascii="Times New Roman" w:hAnsi="Times New Roman" w:cs="Times New Roman"/>
                <w:spacing w:val="-4"/>
              </w:rPr>
              <w:t xml:space="preserve"> </w:t>
            </w:r>
            <w:r w:rsidRPr="00A85428">
              <w:rPr>
                <w:rFonts w:ascii="Times New Roman" w:hAnsi="Times New Roman" w:cs="Times New Roman"/>
              </w:rPr>
              <w:t>with</w:t>
            </w:r>
            <w:r w:rsidRPr="00A85428">
              <w:rPr>
                <w:rFonts w:ascii="Times New Roman" w:hAnsi="Times New Roman" w:cs="Times New Roman"/>
                <w:spacing w:val="-3"/>
              </w:rPr>
              <w:t xml:space="preserve"> </w:t>
            </w:r>
            <w:r w:rsidR="00A85428">
              <w:rPr>
                <w:rFonts w:ascii="Times New Roman" w:hAnsi="Times New Roman" w:cs="Times New Roman"/>
                <w:spacing w:val="-3"/>
              </w:rPr>
              <w:t xml:space="preserve">appropriate external </w:t>
            </w:r>
            <w:r w:rsidRPr="00A85428">
              <w:rPr>
                <w:rFonts w:ascii="Times New Roman" w:hAnsi="Times New Roman" w:cs="Times New Roman"/>
              </w:rPr>
              <w:t>agencies</w:t>
            </w:r>
            <w:r w:rsidRPr="00A85428">
              <w:rPr>
                <w:rFonts w:ascii="Times New Roman" w:hAnsi="Times New Roman" w:cs="Times New Roman"/>
                <w:spacing w:val="-5"/>
              </w:rPr>
              <w:t xml:space="preserve"> </w:t>
            </w:r>
            <w:r w:rsidRPr="00A85428">
              <w:rPr>
                <w:rFonts w:ascii="Times New Roman" w:hAnsi="Times New Roman" w:cs="Times New Roman"/>
              </w:rPr>
              <w:t>for</w:t>
            </w:r>
            <w:r w:rsidRPr="00A85428">
              <w:rPr>
                <w:rFonts w:ascii="Times New Roman" w:hAnsi="Times New Roman" w:cs="Times New Roman"/>
                <w:spacing w:val="-3"/>
              </w:rPr>
              <w:t xml:space="preserve"> </w:t>
            </w:r>
            <w:r w:rsidRPr="00A85428">
              <w:rPr>
                <w:rFonts w:ascii="Times New Roman" w:hAnsi="Times New Roman" w:cs="Times New Roman"/>
              </w:rPr>
              <w:t>support &amp; guidance on resources, when required</w:t>
            </w:r>
            <w:r w:rsidR="00A85428">
              <w:rPr>
                <w:rFonts w:ascii="Times New Roman" w:hAnsi="Times New Roman" w:cs="Times New Roman"/>
              </w:rPr>
              <w:t>, e.g.,</w:t>
            </w:r>
            <w:r w:rsidRPr="00A85428">
              <w:rPr>
                <w:rFonts w:ascii="Times New Roman" w:hAnsi="Times New Roman" w:cs="Times New Roman"/>
                <w:spacing w:val="-7"/>
              </w:rPr>
              <w:t xml:space="preserve"> </w:t>
            </w:r>
            <w:r w:rsidRPr="00A85428">
              <w:rPr>
                <w:rFonts w:ascii="Times New Roman" w:hAnsi="Times New Roman" w:cs="Times New Roman"/>
              </w:rPr>
              <w:t>Teacher</w:t>
            </w:r>
            <w:r w:rsidRPr="00A85428">
              <w:rPr>
                <w:rFonts w:ascii="Times New Roman" w:hAnsi="Times New Roman" w:cs="Times New Roman"/>
                <w:spacing w:val="-8"/>
              </w:rPr>
              <w:t xml:space="preserve"> </w:t>
            </w:r>
            <w:r w:rsidRPr="00A85428">
              <w:rPr>
                <w:rFonts w:ascii="Times New Roman" w:hAnsi="Times New Roman" w:cs="Times New Roman"/>
              </w:rPr>
              <w:t>of</w:t>
            </w:r>
            <w:r w:rsidRPr="00A85428">
              <w:rPr>
                <w:rFonts w:ascii="Times New Roman" w:hAnsi="Times New Roman" w:cs="Times New Roman"/>
                <w:spacing w:val="-7"/>
              </w:rPr>
              <w:t xml:space="preserve"> </w:t>
            </w:r>
            <w:r w:rsidR="00A85428">
              <w:rPr>
                <w:rFonts w:ascii="Times New Roman" w:hAnsi="Times New Roman" w:cs="Times New Roman"/>
                <w:spacing w:val="-7"/>
              </w:rPr>
              <w:t>Hearing Impaired</w:t>
            </w:r>
            <w:r w:rsidRPr="00A85428">
              <w:rPr>
                <w:rFonts w:ascii="Times New Roman" w:hAnsi="Times New Roman" w:cs="Times New Roman"/>
              </w:rPr>
              <w:t>, Educational Psychologist, Visual Impairment Team</w:t>
            </w:r>
          </w:p>
        </w:tc>
        <w:tc>
          <w:tcPr>
            <w:tcW w:w="1638" w:type="dxa"/>
          </w:tcPr>
          <w:p w14:paraId="299DDE2E" w14:textId="3EA3849F" w:rsidR="0086001C" w:rsidRPr="00A85428" w:rsidRDefault="0086001C" w:rsidP="0086001C">
            <w:pPr>
              <w:pStyle w:val="NoSpacing"/>
              <w:jc w:val="left"/>
              <w:rPr>
                <w:rFonts w:ascii="Times New Roman" w:hAnsi="Times New Roman" w:cs="Times New Roman"/>
              </w:rPr>
            </w:pPr>
            <w:r w:rsidRPr="00A85428">
              <w:rPr>
                <w:rFonts w:ascii="Times New Roman" w:hAnsi="Times New Roman" w:cs="Times New Roman"/>
              </w:rPr>
              <w:t>SENDC</w:t>
            </w:r>
            <w:r w:rsidR="00A85428">
              <w:rPr>
                <w:rFonts w:ascii="Times New Roman" w:hAnsi="Times New Roman" w:cs="Times New Roman"/>
              </w:rPr>
              <w:t>o</w:t>
            </w:r>
            <w:r w:rsidRPr="00A85428">
              <w:rPr>
                <w:rFonts w:ascii="Times New Roman" w:hAnsi="Times New Roman" w:cs="Times New Roman"/>
                <w:spacing w:val="-12"/>
              </w:rPr>
              <w:t xml:space="preserve"> </w:t>
            </w:r>
            <w:r w:rsidRPr="00A85428">
              <w:rPr>
                <w:rFonts w:ascii="Times New Roman" w:hAnsi="Times New Roman" w:cs="Times New Roman"/>
              </w:rPr>
              <w:t>and</w:t>
            </w:r>
            <w:r w:rsidRPr="00A85428">
              <w:rPr>
                <w:rFonts w:ascii="Times New Roman" w:hAnsi="Times New Roman" w:cs="Times New Roman"/>
                <w:spacing w:val="-11"/>
              </w:rPr>
              <w:t xml:space="preserve"> </w:t>
            </w:r>
            <w:r w:rsidRPr="00A85428">
              <w:rPr>
                <w:rFonts w:ascii="Times New Roman" w:hAnsi="Times New Roman" w:cs="Times New Roman"/>
              </w:rPr>
              <w:t xml:space="preserve">Class </w:t>
            </w:r>
            <w:r w:rsidRPr="00A85428">
              <w:rPr>
                <w:rFonts w:ascii="Times New Roman" w:hAnsi="Times New Roman" w:cs="Times New Roman"/>
                <w:spacing w:val="-2"/>
              </w:rPr>
              <w:t>Teachers</w:t>
            </w:r>
          </w:p>
        </w:tc>
        <w:tc>
          <w:tcPr>
            <w:tcW w:w="2942" w:type="dxa"/>
          </w:tcPr>
          <w:p w14:paraId="593F77B6" w14:textId="626F9EAF" w:rsidR="0086001C" w:rsidRDefault="0086001C" w:rsidP="0086001C">
            <w:pPr>
              <w:pStyle w:val="NoSpacing"/>
              <w:jc w:val="left"/>
              <w:rPr>
                <w:rFonts w:ascii="Times New Roman" w:eastAsia="Calibri" w:hAnsi="Times New Roman" w:cs="Times New Roman"/>
              </w:rPr>
            </w:pPr>
            <w:r w:rsidRPr="00A85428">
              <w:rPr>
                <w:rFonts w:ascii="Times New Roman" w:eastAsia="Calibri" w:hAnsi="Times New Roman" w:cs="Times New Roman"/>
              </w:rPr>
              <w:t>Appropriate</w:t>
            </w:r>
            <w:r w:rsidRPr="00A85428">
              <w:rPr>
                <w:rFonts w:ascii="Times New Roman" w:eastAsia="Calibri" w:hAnsi="Times New Roman" w:cs="Times New Roman"/>
                <w:spacing w:val="-12"/>
              </w:rPr>
              <w:t xml:space="preserve"> </w:t>
            </w:r>
            <w:r w:rsidRPr="00A85428">
              <w:rPr>
                <w:rFonts w:ascii="Times New Roman" w:eastAsia="Calibri" w:hAnsi="Times New Roman" w:cs="Times New Roman"/>
              </w:rPr>
              <w:t>resources</w:t>
            </w:r>
            <w:r w:rsidRPr="00A85428">
              <w:rPr>
                <w:rFonts w:ascii="Times New Roman" w:eastAsia="Calibri" w:hAnsi="Times New Roman" w:cs="Times New Roman"/>
                <w:spacing w:val="-11"/>
              </w:rPr>
              <w:t xml:space="preserve"> </w:t>
            </w:r>
            <w:r w:rsidRPr="00A85428">
              <w:rPr>
                <w:rFonts w:ascii="Times New Roman" w:eastAsia="Calibri" w:hAnsi="Times New Roman" w:cs="Times New Roman"/>
              </w:rPr>
              <w:t xml:space="preserve">&amp; guidance are sourced when required – </w:t>
            </w:r>
            <w:r w:rsidR="00A85428">
              <w:rPr>
                <w:rFonts w:ascii="Times New Roman" w:eastAsia="Calibri" w:hAnsi="Times New Roman" w:cs="Times New Roman"/>
              </w:rPr>
              <w:t>educational</w:t>
            </w:r>
            <w:r w:rsidRPr="00A85428">
              <w:rPr>
                <w:rFonts w:ascii="Times New Roman" w:eastAsia="Calibri" w:hAnsi="Times New Roman" w:cs="Times New Roman"/>
              </w:rPr>
              <w:t xml:space="preserve"> budget</w:t>
            </w:r>
          </w:p>
          <w:p w14:paraId="28615498" w14:textId="099EA84F" w:rsidR="0086001C" w:rsidRPr="00A85428" w:rsidRDefault="00A85428" w:rsidP="00A85428">
            <w:pPr>
              <w:pStyle w:val="NoSpacing"/>
              <w:jc w:val="left"/>
              <w:rPr>
                <w:rFonts w:ascii="Times New Roman" w:hAnsi="Times New Roman" w:cs="Times New Roman"/>
              </w:rPr>
            </w:pPr>
            <w:r>
              <w:rPr>
                <w:rFonts w:ascii="Times New Roman" w:eastAsia="Calibri" w:hAnsi="Times New Roman" w:cs="Times New Roman"/>
              </w:rPr>
              <w:t>ISA Regional Network Meetings (organised and run by SENDCo)</w:t>
            </w:r>
          </w:p>
        </w:tc>
        <w:tc>
          <w:tcPr>
            <w:tcW w:w="3402" w:type="dxa"/>
          </w:tcPr>
          <w:p w14:paraId="5905CD36" w14:textId="77777777" w:rsidR="0086001C" w:rsidRPr="00A85428" w:rsidRDefault="0086001C" w:rsidP="0086001C">
            <w:pPr>
              <w:pStyle w:val="NoSpacing"/>
              <w:jc w:val="left"/>
              <w:rPr>
                <w:rFonts w:ascii="Times New Roman" w:eastAsia="Calibri" w:hAnsi="Times New Roman" w:cs="Times New Roman"/>
              </w:rPr>
            </w:pPr>
            <w:r w:rsidRPr="00A85428">
              <w:rPr>
                <w:rFonts w:ascii="Times New Roman" w:eastAsia="Calibri" w:hAnsi="Times New Roman" w:cs="Times New Roman"/>
              </w:rPr>
              <w:t>The appropriate resources are</w:t>
            </w:r>
            <w:r w:rsidRPr="00A85428">
              <w:rPr>
                <w:rFonts w:ascii="Times New Roman" w:eastAsia="Calibri" w:hAnsi="Times New Roman" w:cs="Times New Roman"/>
                <w:spacing w:val="-11"/>
              </w:rPr>
              <w:t xml:space="preserve"> </w:t>
            </w:r>
            <w:r w:rsidRPr="00A85428">
              <w:rPr>
                <w:rFonts w:ascii="Times New Roman" w:eastAsia="Calibri" w:hAnsi="Times New Roman" w:cs="Times New Roman"/>
              </w:rPr>
              <w:t>available</w:t>
            </w:r>
            <w:r w:rsidRPr="00A85428">
              <w:rPr>
                <w:rFonts w:ascii="Times New Roman" w:eastAsia="Calibri" w:hAnsi="Times New Roman" w:cs="Times New Roman"/>
                <w:spacing w:val="-11"/>
              </w:rPr>
              <w:t xml:space="preserve"> </w:t>
            </w:r>
            <w:r w:rsidRPr="00A85428">
              <w:rPr>
                <w:rFonts w:ascii="Times New Roman" w:eastAsia="Calibri" w:hAnsi="Times New Roman" w:cs="Times New Roman"/>
              </w:rPr>
              <w:t>to</w:t>
            </w:r>
            <w:r w:rsidRPr="00A85428">
              <w:rPr>
                <w:rFonts w:ascii="Times New Roman" w:eastAsia="Calibri" w:hAnsi="Times New Roman" w:cs="Times New Roman"/>
                <w:spacing w:val="-11"/>
              </w:rPr>
              <w:t xml:space="preserve"> </w:t>
            </w:r>
            <w:r w:rsidRPr="00A85428">
              <w:rPr>
                <w:rFonts w:ascii="Times New Roman" w:eastAsia="Calibri" w:hAnsi="Times New Roman" w:cs="Times New Roman"/>
              </w:rPr>
              <w:t>pupils</w:t>
            </w:r>
            <w:r w:rsidRPr="00A85428">
              <w:rPr>
                <w:rFonts w:ascii="Times New Roman" w:eastAsia="Calibri" w:hAnsi="Times New Roman" w:cs="Times New Roman"/>
                <w:spacing w:val="-11"/>
              </w:rPr>
              <w:t xml:space="preserve"> </w:t>
            </w:r>
            <w:r w:rsidRPr="00A85428">
              <w:rPr>
                <w:rFonts w:ascii="Times New Roman" w:eastAsia="Calibri" w:hAnsi="Times New Roman" w:cs="Times New Roman"/>
              </w:rPr>
              <w:t xml:space="preserve">with </w:t>
            </w:r>
            <w:r w:rsidRPr="00A85428">
              <w:rPr>
                <w:rFonts w:ascii="Times New Roman" w:eastAsia="Calibri" w:hAnsi="Times New Roman" w:cs="Times New Roman"/>
                <w:spacing w:val="-2"/>
              </w:rPr>
              <w:t>disabilities.</w:t>
            </w:r>
          </w:p>
          <w:p w14:paraId="4E9E81D5" w14:textId="77777777" w:rsidR="0086001C" w:rsidRPr="00A85428" w:rsidRDefault="0086001C" w:rsidP="0086001C">
            <w:pPr>
              <w:pStyle w:val="NoSpacing"/>
              <w:jc w:val="left"/>
              <w:rPr>
                <w:rFonts w:ascii="Times New Roman" w:eastAsia="Calibri" w:hAnsi="Times New Roman" w:cs="Times New Roman"/>
              </w:rPr>
            </w:pPr>
          </w:p>
          <w:p w14:paraId="77257DDE" w14:textId="2CF8B77B" w:rsidR="0086001C" w:rsidRPr="00A85428" w:rsidRDefault="0086001C" w:rsidP="0086001C">
            <w:pPr>
              <w:pStyle w:val="NoSpacing"/>
              <w:jc w:val="left"/>
              <w:rPr>
                <w:rFonts w:ascii="Times New Roman" w:hAnsi="Times New Roman" w:cs="Times New Roman"/>
              </w:rPr>
            </w:pPr>
            <w:r w:rsidRPr="00A85428">
              <w:rPr>
                <w:rFonts w:ascii="Times New Roman" w:eastAsia="Calibri" w:hAnsi="Times New Roman" w:cs="Times New Roman"/>
              </w:rPr>
              <w:t>Additional</w:t>
            </w:r>
            <w:r w:rsidRPr="00A85428">
              <w:rPr>
                <w:rFonts w:ascii="Times New Roman" w:eastAsia="Calibri" w:hAnsi="Times New Roman" w:cs="Times New Roman"/>
                <w:spacing w:val="-12"/>
              </w:rPr>
              <w:t xml:space="preserve"> </w:t>
            </w:r>
            <w:r w:rsidRPr="00A85428">
              <w:rPr>
                <w:rFonts w:ascii="Times New Roman" w:eastAsia="Calibri" w:hAnsi="Times New Roman" w:cs="Times New Roman"/>
              </w:rPr>
              <w:t>agency</w:t>
            </w:r>
            <w:r w:rsidRPr="00A85428">
              <w:rPr>
                <w:rFonts w:ascii="Times New Roman" w:eastAsia="Calibri" w:hAnsi="Times New Roman" w:cs="Times New Roman"/>
                <w:spacing w:val="-11"/>
              </w:rPr>
              <w:t xml:space="preserve"> </w:t>
            </w:r>
            <w:r w:rsidRPr="00A85428">
              <w:rPr>
                <w:rFonts w:ascii="Times New Roman" w:eastAsia="Calibri" w:hAnsi="Times New Roman" w:cs="Times New Roman"/>
              </w:rPr>
              <w:t>support</w:t>
            </w:r>
            <w:r w:rsidRPr="00A85428">
              <w:rPr>
                <w:rFonts w:ascii="Times New Roman" w:eastAsia="Calibri" w:hAnsi="Times New Roman" w:cs="Times New Roman"/>
                <w:spacing w:val="-11"/>
              </w:rPr>
              <w:t xml:space="preserve"> </w:t>
            </w:r>
            <w:r w:rsidR="00A85428" w:rsidRPr="00A85428">
              <w:rPr>
                <w:rFonts w:ascii="Times New Roman" w:eastAsia="Calibri" w:hAnsi="Times New Roman" w:cs="Times New Roman"/>
              </w:rPr>
              <w:t>is sourced</w:t>
            </w:r>
            <w:r w:rsidRPr="00A85428">
              <w:rPr>
                <w:rFonts w:ascii="Times New Roman" w:eastAsia="Calibri" w:hAnsi="Times New Roman" w:cs="Times New Roman"/>
              </w:rPr>
              <w:t xml:space="preserve">, when </w:t>
            </w:r>
            <w:r w:rsidRPr="00A85428">
              <w:rPr>
                <w:rFonts w:ascii="Times New Roman" w:eastAsia="Calibri" w:hAnsi="Times New Roman" w:cs="Times New Roman"/>
                <w:spacing w:val="-2"/>
              </w:rPr>
              <w:t>required.</w:t>
            </w:r>
          </w:p>
        </w:tc>
        <w:tc>
          <w:tcPr>
            <w:tcW w:w="2483" w:type="dxa"/>
          </w:tcPr>
          <w:p w14:paraId="65D78CB4" w14:textId="4DB698ED" w:rsidR="0086001C" w:rsidRPr="00A85428" w:rsidRDefault="0086001C" w:rsidP="0086001C">
            <w:pPr>
              <w:pStyle w:val="NoSpacing"/>
              <w:jc w:val="left"/>
              <w:rPr>
                <w:rFonts w:ascii="Times New Roman" w:hAnsi="Times New Roman" w:cs="Times New Roman"/>
              </w:rPr>
            </w:pPr>
            <w:r w:rsidRPr="00A85428">
              <w:rPr>
                <w:rFonts w:ascii="Times New Roman" w:hAnsi="Times New Roman" w:cs="Times New Roman"/>
              </w:rPr>
              <w:t>On-going</w:t>
            </w:r>
          </w:p>
        </w:tc>
      </w:tr>
      <w:bookmarkEnd w:id="2"/>
      <w:bookmarkEnd w:id="3"/>
    </w:tbl>
    <w:p w14:paraId="13F0DD83" w14:textId="77777777" w:rsidR="0084493B" w:rsidRDefault="0084493B" w:rsidP="00C20BF3">
      <w:pPr>
        <w:jc w:val="left"/>
      </w:pPr>
    </w:p>
    <w:tbl>
      <w:tblPr>
        <w:tblStyle w:val="TableGrid"/>
        <w:tblW w:w="15666" w:type="dxa"/>
        <w:tblInd w:w="137" w:type="dxa"/>
        <w:tblLook w:val="04A0" w:firstRow="1" w:lastRow="0" w:firstColumn="1" w:lastColumn="0" w:noHBand="0" w:noVBand="1"/>
      </w:tblPr>
      <w:tblGrid>
        <w:gridCol w:w="2721"/>
        <w:gridCol w:w="2480"/>
        <w:gridCol w:w="1638"/>
        <w:gridCol w:w="2942"/>
        <w:gridCol w:w="3402"/>
        <w:gridCol w:w="2483"/>
      </w:tblGrid>
      <w:tr w:rsidR="0084493B" w14:paraId="4B5AF16D" w14:textId="77777777" w:rsidTr="00220D41">
        <w:trPr>
          <w:tblHeader/>
        </w:trPr>
        <w:tc>
          <w:tcPr>
            <w:tcW w:w="15666" w:type="dxa"/>
            <w:gridSpan w:val="6"/>
            <w:shd w:val="clear" w:color="auto" w:fill="D6E3BC" w:themeFill="accent3" w:themeFillTint="66"/>
          </w:tcPr>
          <w:p w14:paraId="5D6A2003" w14:textId="7BDCE597" w:rsidR="0084493B" w:rsidRPr="0084493B" w:rsidRDefault="0084493B" w:rsidP="00CE43C8">
            <w:pPr>
              <w:pStyle w:val="Heading1"/>
            </w:pPr>
            <w:bookmarkStart w:id="4" w:name="_Toc140225068"/>
            <w:r w:rsidRPr="0084493B">
              <w:t>Improving</w:t>
            </w:r>
            <w:r>
              <w:t xml:space="preserve"> the Physical Environment – 3.2(b)</w:t>
            </w:r>
            <w:bookmarkEnd w:id="4"/>
          </w:p>
        </w:tc>
      </w:tr>
      <w:tr w:rsidR="0084493B" w14:paraId="4AD06DAF" w14:textId="77777777" w:rsidTr="0082201B">
        <w:trPr>
          <w:tblHeader/>
        </w:trPr>
        <w:tc>
          <w:tcPr>
            <w:tcW w:w="2721" w:type="dxa"/>
            <w:shd w:val="clear" w:color="auto" w:fill="D6E3BC" w:themeFill="accent3" w:themeFillTint="66"/>
          </w:tcPr>
          <w:p w14:paraId="7AECB05F" w14:textId="77777777" w:rsidR="0084493B" w:rsidRPr="00763737" w:rsidRDefault="0084493B" w:rsidP="00220D41">
            <w:pPr>
              <w:jc w:val="center"/>
              <w:rPr>
                <w:b/>
              </w:rPr>
            </w:pPr>
            <w:r w:rsidRPr="00763737">
              <w:rPr>
                <w:b/>
              </w:rPr>
              <w:t>Target</w:t>
            </w:r>
          </w:p>
        </w:tc>
        <w:tc>
          <w:tcPr>
            <w:tcW w:w="2480" w:type="dxa"/>
            <w:shd w:val="clear" w:color="auto" w:fill="D6E3BC" w:themeFill="accent3" w:themeFillTint="66"/>
          </w:tcPr>
          <w:p w14:paraId="65371B2E" w14:textId="77777777" w:rsidR="0084493B" w:rsidRPr="00763737" w:rsidRDefault="0084493B" w:rsidP="00220D41">
            <w:pPr>
              <w:jc w:val="center"/>
              <w:rPr>
                <w:b/>
              </w:rPr>
            </w:pPr>
            <w:r>
              <w:rPr>
                <w:b/>
              </w:rPr>
              <w:t>Action Required</w:t>
            </w:r>
          </w:p>
        </w:tc>
        <w:tc>
          <w:tcPr>
            <w:tcW w:w="1638" w:type="dxa"/>
            <w:shd w:val="clear" w:color="auto" w:fill="D6E3BC" w:themeFill="accent3" w:themeFillTint="66"/>
          </w:tcPr>
          <w:p w14:paraId="0E1A987E" w14:textId="77777777" w:rsidR="0084493B" w:rsidRPr="00763737" w:rsidRDefault="0084493B" w:rsidP="00220D41">
            <w:pPr>
              <w:jc w:val="center"/>
              <w:rPr>
                <w:b/>
              </w:rPr>
            </w:pPr>
            <w:r>
              <w:rPr>
                <w:b/>
              </w:rPr>
              <w:t>Lead</w:t>
            </w:r>
          </w:p>
        </w:tc>
        <w:tc>
          <w:tcPr>
            <w:tcW w:w="2942" w:type="dxa"/>
            <w:shd w:val="clear" w:color="auto" w:fill="D6E3BC" w:themeFill="accent3" w:themeFillTint="66"/>
          </w:tcPr>
          <w:p w14:paraId="2D58D904" w14:textId="77777777" w:rsidR="0084493B" w:rsidRPr="00763737" w:rsidRDefault="0084493B" w:rsidP="00220D41">
            <w:pPr>
              <w:jc w:val="center"/>
              <w:rPr>
                <w:b/>
              </w:rPr>
            </w:pPr>
            <w:r>
              <w:rPr>
                <w:b/>
              </w:rPr>
              <w:t>Resources</w:t>
            </w:r>
          </w:p>
        </w:tc>
        <w:tc>
          <w:tcPr>
            <w:tcW w:w="3402" w:type="dxa"/>
            <w:shd w:val="clear" w:color="auto" w:fill="D6E3BC" w:themeFill="accent3" w:themeFillTint="66"/>
          </w:tcPr>
          <w:p w14:paraId="448A2D9E" w14:textId="77777777" w:rsidR="0084493B" w:rsidRPr="00763737" w:rsidRDefault="0084493B" w:rsidP="00220D41">
            <w:pPr>
              <w:jc w:val="center"/>
              <w:rPr>
                <w:b/>
              </w:rPr>
            </w:pPr>
            <w:r>
              <w:rPr>
                <w:b/>
              </w:rPr>
              <w:t>Success Criteria</w:t>
            </w:r>
          </w:p>
        </w:tc>
        <w:tc>
          <w:tcPr>
            <w:tcW w:w="2483" w:type="dxa"/>
            <w:shd w:val="clear" w:color="auto" w:fill="D6E3BC" w:themeFill="accent3" w:themeFillTint="66"/>
          </w:tcPr>
          <w:p w14:paraId="0404E4F6" w14:textId="77777777" w:rsidR="0084493B" w:rsidRPr="0084493B" w:rsidRDefault="0084493B" w:rsidP="00220D41">
            <w:pPr>
              <w:jc w:val="center"/>
              <w:rPr>
                <w:b/>
                <w:sz w:val="20"/>
                <w:szCs w:val="20"/>
              </w:rPr>
            </w:pPr>
            <w:r w:rsidRPr="0084493B">
              <w:rPr>
                <w:b/>
                <w:sz w:val="20"/>
                <w:szCs w:val="20"/>
              </w:rPr>
              <w:t>Target Completion Date</w:t>
            </w:r>
          </w:p>
        </w:tc>
      </w:tr>
      <w:tr w:rsidR="00C20BF3" w14:paraId="37513EEC" w14:textId="77777777" w:rsidTr="0082201B">
        <w:tc>
          <w:tcPr>
            <w:tcW w:w="2721" w:type="dxa"/>
          </w:tcPr>
          <w:p w14:paraId="421D3C48" w14:textId="1A9791E1" w:rsidR="00C20BF3" w:rsidRPr="007E5DDF" w:rsidRDefault="00DD5747" w:rsidP="007E5DDF">
            <w:pPr>
              <w:pStyle w:val="NoSpacing"/>
              <w:jc w:val="left"/>
              <w:rPr>
                <w:rFonts w:ascii="Times New Roman" w:hAnsi="Times New Roman" w:cs="Times New Roman"/>
              </w:rPr>
            </w:pPr>
            <w:r w:rsidRPr="007E5DDF">
              <w:rPr>
                <w:rFonts w:ascii="Times New Roman" w:hAnsi="Times New Roman" w:cs="Times New Roman"/>
              </w:rPr>
              <w:t>The school will take account of the needs of pupils and visitors with physical difficulties and sensory impairments when planning and undertaking improvements and refurbishments of the site and premises.</w:t>
            </w:r>
          </w:p>
        </w:tc>
        <w:tc>
          <w:tcPr>
            <w:tcW w:w="2480" w:type="dxa"/>
          </w:tcPr>
          <w:p w14:paraId="1F4AB8F5" w14:textId="77777777" w:rsidR="007E5DDF" w:rsidRDefault="00DD5747" w:rsidP="007E5DDF">
            <w:pPr>
              <w:pStyle w:val="NoSpacing"/>
              <w:jc w:val="left"/>
              <w:rPr>
                <w:rFonts w:ascii="Times New Roman" w:hAnsi="Times New Roman" w:cs="Times New Roman"/>
              </w:rPr>
            </w:pPr>
            <w:r w:rsidRPr="007E5DDF">
              <w:rPr>
                <w:rFonts w:ascii="Times New Roman" w:hAnsi="Times New Roman" w:cs="Times New Roman"/>
              </w:rPr>
              <w:t>Continued cycle of review and maintenance or premises and accessibility plan, to include:</w:t>
            </w:r>
          </w:p>
          <w:p w14:paraId="624D3816" w14:textId="783834B3" w:rsidR="00DD5747" w:rsidRPr="007E5DDF" w:rsidRDefault="00DD5747" w:rsidP="007E5DDF">
            <w:pPr>
              <w:pStyle w:val="NoSpacing"/>
              <w:jc w:val="left"/>
              <w:rPr>
                <w:rFonts w:ascii="Times New Roman" w:hAnsi="Times New Roman" w:cs="Times New Roman"/>
              </w:rPr>
            </w:pPr>
            <w:r w:rsidRPr="007E5DDF">
              <w:rPr>
                <w:rFonts w:ascii="Times New Roman" w:hAnsi="Times New Roman" w:cs="Times New Roman"/>
              </w:rPr>
              <w:t>Hazard lines on edges of steps</w:t>
            </w:r>
          </w:p>
          <w:p w14:paraId="476D809A" w14:textId="77777777" w:rsidR="00DD5747" w:rsidRPr="007E5DDF" w:rsidRDefault="00DD5747" w:rsidP="007E5DDF">
            <w:pPr>
              <w:pStyle w:val="NoSpacing"/>
              <w:jc w:val="left"/>
              <w:rPr>
                <w:rFonts w:ascii="Times New Roman" w:hAnsi="Times New Roman" w:cs="Times New Roman"/>
              </w:rPr>
            </w:pPr>
            <w:r w:rsidRPr="007E5DDF">
              <w:rPr>
                <w:rFonts w:ascii="Times New Roman" w:hAnsi="Times New Roman" w:cs="Times New Roman"/>
              </w:rPr>
              <w:lastRenderedPageBreak/>
              <w:t>Trees and bushes trimmed</w:t>
            </w:r>
          </w:p>
          <w:p w14:paraId="4EEB8144" w14:textId="77777777" w:rsidR="00DD5747" w:rsidRPr="007E5DDF" w:rsidRDefault="00DD5747" w:rsidP="007E5DDF">
            <w:pPr>
              <w:pStyle w:val="NoSpacing"/>
              <w:jc w:val="left"/>
              <w:rPr>
                <w:rFonts w:ascii="Times New Roman" w:hAnsi="Times New Roman" w:cs="Times New Roman"/>
              </w:rPr>
            </w:pPr>
            <w:r w:rsidRPr="007E5DDF">
              <w:rPr>
                <w:rFonts w:ascii="Times New Roman" w:hAnsi="Times New Roman" w:cs="Times New Roman"/>
              </w:rPr>
              <w:t>External lighting</w:t>
            </w:r>
          </w:p>
          <w:p w14:paraId="3BCAE811" w14:textId="77777777" w:rsidR="00DD5747" w:rsidRPr="007E5DDF" w:rsidRDefault="00DD5747" w:rsidP="007E5DDF">
            <w:pPr>
              <w:pStyle w:val="NoSpacing"/>
              <w:jc w:val="left"/>
              <w:rPr>
                <w:rFonts w:ascii="Times New Roman" w:hAnsi="Times New Roman" w:cs="Times New Roman"/>
              </w:rPr>
            </w:pPr>
            <w:r w:rsidRPr="007E5DDF">
              <w:rPr>
                <w:rFonts w:ascii="Times New Roman" w:hAnsi="Times New Roman" w:cs="Times New Roman"/>
              </w:rPr>
              <w:t>Disabled parking bays</w:t>
            </w:r>
          </w:p>
          <w:p w14:paraId="7235B043" w14:textId="77777777" w:rsidR="00DD5747" w:rsidRPr="007E5DDF" w:rsidRDefault="00DD5747" w:rsidP="007E5DDF">
            <w:pPr>
              <w:pStyle w:val="NoSpacing"/>
              <w:jc w:val="left"/>
              <w:rPr>
                <w:rFonts w:ascii="Times New Roman" w:hAnsi="Times New Roman" w:cs="Times New Roman"/>
              </w:rPr>
            </w:pPr>
            <w:r w:rsidRPr="007E5DDF">
              <w:rPr>
                <w:rFonts w:ascii="Times New Roman" w:hAnsi="Times New Roman" w:cs="Times New Roman"/>
              </w:rPr>
              <w:t>Pathways kept clear</w:t>
            </w:r>
          </w:p>
          <w:p w14:paraId="10B7DD40" w14:textId="77777777" w:rsidR="00DD5747" w:rsidRPr="007E5DDF" w:rsidRDefault="00DD5747" w:rsidP="007E5DDF">
            <w:pPr>
              <w:pStyle w:val="NoSpacing"/>
              <w:jc w:val="left"/>
              <w:rPr>
                <w:rFonts w:ascii="Times New Roman" w:hAnsi="Times New Roman" w:cs="Times New Roman"/>
              </w:rPr>
            </w:pPr>
            <w:r w:rsidRPr="007E5DDF">
              <w:rPr>
                <w:rFonts w:ascii="Times New Roman" w:hAnsi="Times New Roman" w:cs="Times New Roman"/>
              </w:rPr>
              <w:t>Tennis court and playground surfaces</w:t>
            </w:r>
          </w:p>
          <w:p w14:paraId="016A27C4" w14:textId="3C76AE29" w:rsidR="00DD5747" w:rsidRPr="007E5DDF" w:rsidRDefault="00DD5747" w:rsidP="007E5DDF">
            <w:pPr>
              <w:pStyle w:val="NoSpacing"/>
              <w:jc w:val="left"/>
              <w:rPr>
                <w:rFonts w:ascii="Times New Roman" w:hAnsi="Times New Roman" w:cs="Times New Roman"/>
              </w:rPr>
            </w:pPr>
            <w:r w:rsidRPr="007E5DDF">
              <w:rPr>
                <w:rFonts w:ascii="Times New Roman" w:hAnsi="Times New Roman" w:cs="Times New Roman"/>
              </w:rPr>
              <w:t>Signage</w:t>
            </w:r>
          </w:p>
          <w:p w14:paraId="769E7C21" w14:textId="67189B0F" w:rsidR="00C20BF3" w:rsidRPr="007E5DDF" w:rsidRDefault="00DD5747" w:rsidP="007E5DDF">
            <w:pPr>
              <w:pStyle w:val="NoSpacing"/>
              <w:jc w:val="left"/>
              <w:rPr>
                <w:rFonts w:ascii="Times New Roman" w:hAnsi="Times New Roman" w:cs="Times New Roman"/>
              </w:rPr>
            </w:pPr>
            <w:proofErr w:type="spellStart"/>
            <w:r w:rsidRPr="007E5DDF">
              <w:rPr>
                <w:rFonts w:ascii="Times New Roman" w:hAnsi="Times New Roman" w:cs="Times New Roman"/>
              </w:rPr>
              <w:t>Fingersafes</w:t>
            </w:r>
            <w:proofErr w:type="spellEnd"/>
            <w:r w:rsidR="007E5DDF" w:rsidRPr="007E5DDF">
              <w:rPr>
                <w:rFonts w:ascii="Times New Roman" w:hAnsi="Times New Roman" w:cs="Times New Roman"/>
              </w:rPr>
              <w:t xml:space="preserve">    </w:t>
            </w:r>
          </w:p>
        </w:tc>
        <w:tc>
          <w:tcPr>
            <w:tcW w:w="1638" w:type="dxa"/>
          </w:tcPr>
          <w:p w14:paraId="390D065C" w14:textId="63974024" w:rsidR="00C20BF3" w:rsidRPr="007E5DDF" w:rsidRDefault="007E55F4" w:rsidP="007E5DDF">
            <w:pPr>
              <w:pStyle w:val="NoSpacing"/>
              <w:jc w:val="left"/>
              <w:rPr>
                <w:rFonts w:ascii="Times New Roman" w:hAnsi="Times New Roman" w:cs="Times New Roman"/>
              </w:rPr>
            </w:pPr>
            <w:r>
              <w:rPr>
                <w:rFonts w:ascii="Times New Roman" w:hAnsi="Times New Roman" w:cs="Times New Roman"/>
              </w:rPr>
              <w:lastRenderedPageBreak/>
              <w:t>Bursar</w:t>
            </w:r>
            <w:r w:rsidR="00DD5747" w:rsidRPr="007E5DDF">
              <w:rPr>
                <w:rFonts w:ascii="Times New Roman" w:hAnsi="Times New Roman" w:cs="Times New Roman"/>
              </w:rPr>
              <w:t xml:space="preserve"> / Head</w:t>
            </w:r>
          </w:p>
        </w:tc>
        <w:tc>
          <w:tcPr>
            <w:tcW w:w="2942" w:type="dxa"/>
          </w:tcPr>
          <w:p w14:paraId="43B9C160" w14:textId="08C562FA" w:rsidR="00C20BF3" w:rsidRPr="007E5DDF" w:rsidRDefault="007E5DDF" w:rsidP="007E5DDF">
            <w:pPr>
              <w:pStyle w:val="NoSpacing"/>
              <w:jc w:val="left"/>
              <w:rPr>
                <w:rFonts w:ascii="Times New Roman" w:hAnsi="Times New Roman" w:cs="Times New Roman"/>
              </w:rPr>
            </w:pPr>
            <w:r w:rsidRPr="007E5DDF">
              <w:rPr>
                <w:rFonts w:ascii="Times New Roman" w:hAnsi="Times New Roman" w:cs="Times New Roman"/>
              </w:rPr>
              <w:t>General maintenance of site needs – Estate budget</w:t>
            </w:r>
          </w:p>
        </w:tc>
        <w:tc>
          <w:tcPr>
            <w:tcW w:w="3402" w:type="dxa"/>
          </w:tcPr>
          <w:p w14:paraId="4BBFFB72" w14:textId="77777777" w:rsidR="007E5DDF" w:rsidRPr="007E5DDF" w:rsidRDefault="007E5DDF" w:rsidP="007E5DDF">
            <w:pPr>
              <w:pStyle w:val="NoSpacing"/>
              <w:jc w:val="left"/>
              <w:rPr>
                <w:rFonts w:ascii="Times New Roman" w:hAnsi="Times New Roman" w:cs="Times New Roman"/>
              </w:rPr>
            </w:pPr>
            <w:r w:rsidRPr="007E5DDF">
              <w:rPr>
                <w:rFonts w:ascii="Times New Roman" w:hAnsi="Times New Roman" w:cs="Times New Roman"/>
              </w:rPr>
              <w:t>Disabled Parking bays monitored for correct use</w:t>
            </w:r>
          </w:p>
          <w:p w14:paraId="1F1E2ED1" w14:textId="77777777" w:rsidR="007E5DDF" w:rsidRPr="007E5DDF" w:rsidRDefault="007E5DDF" w:rsidP="007E5DDF">
            <w:pPr>
              <w:pStyle w:val="NoSpacing"/>
              <w:jc w:val="left"/>
              <w:rPr>
                <w:rFonts w:ascii="Times New Roman" w:hAnsi="Times New Roman" w:cs="Times New Roman"/>
              </w:rPr>
            </w:pPr>
            <w:r w:rsidRPr="007E5DDF">
              <w:rPr>
                <w:rFonts w:ascii="Times New Roman" w:hAnsi="Times New Roman" w:cs="Times New Roman"/>
              </w:rPr>
              <w:t>Regular maintenance of pathways</w:t>
            </w:r>
          </w:p>
          <w:p w14:paraId="2860D865" w14:textId="77777777" w:rsidR="007E5DDF" w:rsidRDefault="007E5DDF" w:rsidP="007E5DDF">
            <w:pPr>
              <w:pStyle w:val="NoSpacing"/>
              <w:jc w:val="left"/>
              <w:rPr>
                <w:rFonts w:ascii="Times New Roman" w:hAnsi="Times New Roman" w:cs="Times New Roman"/>
              </w:rPr>
            </w:pPr>
          </w:p>
          <w:p w14:paraId="63F6B8B4" w14:textId="60AE8755" w:rsidR="007E5DDF" w:rsidRPr="007E5DDF" w:rsidRDefault="007E5DDF" w:rsidP="007E5DDF">
            <w:pPr>
              <w:pStyle w:val="NoSpacing"/>
              <w:jc w:val="left"/>
              <w:rPr>
                <w:rFonts w:ascii="Times New Roman" w:hAnsi="Times New Roman" w:cs="Times New Roman"/>
              </w:rPr>
            </w:pPr>
            <w:r w:rsidRPr="007E5DDF">
              <w:rPr>
                <w:rFonts w:ascii="Times New Roman" w:hAnsi="Times New Roman" w:cs="Times New Roman"/>
              </w:rPr>
              <w:t>Tennis courts monitored for wear and tear</w:t>
            </w:r>
          </w:p>
          <w:p w14:paraId="0B18B4C0" w14:textId="77777777" w:rsidR="007E5DDF" w:rsidRPr="007E5DDF" w:rsidRDefault="007E5DDF" w:rsidP="007E5DDF">
            <w:pPr>
              <w:pStyle w:val="NoSpacing"/>
              <w:jc w:val="left"/>
              <w:rPr>
                <w:rFonts w:ascii="Times New Roman" w:hAnsi="Times New Roman" w:cs="Times New Roman"/>
              </w:rPr>
            </w:pPr>
            <w:r w:rsidRPr="007E5DDF">
              <w:rPr>
                <w:rFonts w:ascii="Times New Roman" w:hAnsi="Times New Roman" w:cs="Times New Roman"/>
              </w:rPr>
              <w:lastRenderedPageBreak/>
              <w:t>Temporary ramp is available to ensure the school office and classrooms are accessible</w:t>
            </w:r>
          </w:p>
          <w:p w14:paraId="4DDAD7AE" w14:textId="77777777" w:rsidR="007E5DDF" w:rsidRPr="007E5DDF" w:rsidRDefault="007E5DDF" w:rsidP="007E5DDF">
            <w:pPr>
              <w:pStyle w:val="NoSpacing"/>
              <w:jc w:val="left"/>
              <w:rPr>
                <w:rFonts w:ascii="Times New Roman" w:hAnsi="Times New Roman" w:cs="Times New Roman"/>
              </w:rPr>
            </w:pPr>
            <w:r w:rsidRPr="007E5DDF">
              <w:rPr>
                <w:rFonts w:ascii="Times New Roman" w:hAnsi="Times New Roman" w:cs="Times New Roman"/>
              </w:rPr>
              <w:t xml:space="preserve">Doors checked for wear and tear on </w:t>
            </w:r>
            <w:proofErr w:type="spellStart"/>
            <w:r w:rsidRPr="007E5DDF">
              <w:rPr>
                <w:rFonts w:ascii="Times New Roman" w:hAnsi="Times New Roman" w:cs="Times New Roman"/>
              </w:rPr>
              <w:t>fingersafes</w:t>
            </w:r>
            <w:proofErr w:type="spellEnd"/>
          </w:p>
          <w:p w14:paraId="483C646E" w14:textId="35970910" w:rsidR="00C20BF3" w:rsidRPr="007E5DDF" w:rsidRDefault="00C20BF3" w:rsidP="007E5DDF">
            <w:pPr>
              <w:pStyle w:val="NoSpacing"/>
              <w:jc w:val="left"/>
              <w:rPr>
                <w:rFonts w:ascii="Times New Roman" w:hAnsi="Times New Roman" w:cs="Times New Roman"/>
                <w:lang w:val="en-US"/>
              </w:rPr>
            </w:pPr>
          </w:p>
        </w:tc>
        <w:tc>
          <w:tcPr>
            <w:tcW w:w="2483" w:type="dxa"/>
          </w:tcPr>
          <w:p w14:paraId="1E2A8CAB" w14:textId="77777777" w:rsidR="00C20BF3" w:rsidRDefault="007E5DDF" w:rsidP="007E5DDF">
            <w:pPr>
              <w:pStyle w:val="NoSpacing"/>
              <w:jc w:val="left"/>
              <w:rPr>
                <w:rFonts w:ascii="Times New Roman" w:hAnsi="Times New Roman" w:cs="Times New Roman"/>
              </w:rPr>
            </w:pPr>
            <w:r>
              <w:rPr>
                <w:rFonts w:ascii="Times New Roman" w:hAnsi="Times New Roman" w:cs="Times New Roman"/>
              </w:rPr>
              <w:lastRenderedPageBreak/>
              <w:t>On-going – monitored daily</w:t>
            </w:r>
          </w:p>
          <w:p w14:paraId="59D4C3FE" w14:textId="77777777" w:rsidR="007E5DDF" w:rsidRDefault="007E5DDF" w:rsidP="007E5DDF">
            <w:pPr>
              <w:pStyle w:val="NoSpacing"/>
              <w:jc w:val="left"/>
              <w:rPr>
                <w:rFonts w:ascii="Times New Roman" w:hAnsi="Times New Roman" w:cs="Times New Roman"/>
              </w:rPr>
            </w:pPr>
            <w:r>
              <w:rPr>
                <w:rFonts w:ascii="Times New Roman" w:hAnsi="Times New Roman" w:cs="Times New Roman"/>
              </w:rPr>
              <w:t>On-going – monitored daily</w:t>
            </w:r>
          </w:p>
          <w:p w14:paraId="720B1291" w14:textId="77777777" w:rsidR="007E5DDF" w:rsidRDefault="007E5DDF" w:rsidP="007E5DDF">
            <w:pPr>
              <w:pStyle w:val="NoSpacing"/>
              <w:jc w:val="left"/>
              <w:rPr>
                <w:rFonts w:ascii="Times New Roman" w:hAnsi="Times New Roman" w:cs="Times New Roman"/>
              </w:rPr>
            </w:pPr>
          </w:p>
          <w:p w14:paraId="38DC8E1E" w14:textId="70CC6BB7" w:rsidR="007E5DDF" w:rsidRDefault="007E5DDF" w:rsidP="007E5DDF">
            <w:pPr>
              <w:pStyle w:val="NoSpacing"/>
              <w:jc w:val="left"/>
              <w:rPr>
                <w:rFonts w:ascii="Times New Roman" w:hAnsi="Times New Roman" w:cs="Times New Roman"/>
              </w:rPr>
            </w:pPr>
            <w:r>
              <w:rPr>
                <w:rFonts w:ascii="Times New Roman" w:hAnsi="Times New Roman" w:cs="Times New Roman"/>
              </w:rPr>
              <w:t>Ongoing – termly</w:t>
            </w:r>
          </w:p>
          <w:p w14:paraId="48800297" w14:textId="77777777" w:rsidR="007E5DDF" w:rsidRDefault="007E5DDF" w:rsidP="007E5DDF">
            <w:pPr>
              <w:pStyle w:val="NoSpacing"/>
              <w:jc w:val="left"/>
              <w:rPr>
                <w:rFonts w:ascii="Times New Roman" w:hAnsi="Times New Roman" w:cs="Times New Roman"/>
              </w:rPr>
            </w:pPr>
          </w:p>
          <w:p w14:paraId="27EB9949" w14:textId="77777777" w:rsidR="007E5DDF" w:rsidRDefault="007E5DDF" w:rsidP="007E5DDF">
            <w:pPr>
              <w:pStyle w:val="NoSpacing"/>
              <w:jc w:val="left"/>
              <w:rPr>
                <w:rFonts w:ascii="Times New Roman" w:hAnsi="Times New Roman" w:cs="Times New Roman"/>
              </w:rPr>
            </w:pPr>
          </w:p>
          <w:p w14:paraId="669D4145" w14:textId="77777777" w:rsidR="007E5DDF" w:rsidRDefault="007E5DDF" w:rsidP="007E5DDF">
            <w:pPr>
              <w:pStyle w:val="NoSpacing"/>
              <w:jc w:val="left"/>
              <w:rPr>
                <w:rFonts w:ascii="Times New Roman" w:hAnsi="Times New Roman" w:cs="Times New Roman"/>
              </w:rPr>
            </w:pPr>
          </w:p>
          <w:p w14:paraId="4FE5A0A8" w14:textId="1205EF98" w:rsidR="007E5DDF" w:rsidRPr="007E5DDF" w:rsidRDefault="007E5DDF" w:rsidP="007E5DDF">
            <w:pPr>
              <w:pStyle w:val="NoSpacing"/>
              <w:jc w:val="left"/>
              <w:rPr>
                <w:rFonts w:ascii="Times New Roman" w:hAnsi="Times New Roman" w:cs="Times New Roman"/>
              </w:rPr>
            </w:pPr>
            <w:r>
              <w:rPr>
                <w:rFonts w:ascii="Times New Roman" w:hAnsi="Times New Roman" w:cs="Times New Roman"/>
              </w:rPr>
              <w:t>Ongoing - termly</w:t>
            </w:r>
          </w:p>
        </w:tc>
      </w:tr>
      <w:tr w:rsidR="007E5DDF" w14:paraId="06840117" w14:textId="77777777" w:rsidTr="0082201B">
        <w:tc>
          <w:tcPr>
            <w:tcW w:w="2721" w:type="dxa"/>
          </w:tcPr>
          <w:p w14:paraId="5E2A475F" w14:textId="34AD7503" w:rsidR="007E5DDF" w:rsidRPr="007E5DDF" w:rsidRDefault="007E5DDF" w:rsidP="007E5DDF">
            <w:pPr>
              <w:pStyle w:val="NoSpacing"/>
              <w:jc w:val="left"/>
              <w:rPr>
                <w:rFonts w:ascii="Times New Roman" w:hAnsi="Times New Roman" w:cs="Times New Roman"/>
              </w:rPr>
            </w:pPr>
            <w:r w:rsidRPr="007E5DDF">
              <w:rPr>
                <w:rFonts w:ascii="Times New Roman" w:hAnsi="Times New Roman" w:cs="Times New Roman"/>
              </w:rPr>
              <w:lastRenderedPageBreak/>
              <w:t>Improve</w:t>
            </w:r>
            <w:r w:rsidRPr="007E5DDF">
              <w:rPr>
                <w:rFonts w:ascii="Times New Roman" w:hAnsi="Times New Roman" w:cs="Times New Roman"/>
                <w:spacing w:val="-10"/>
              </w:rPr>
              <w:t xml:space="preserve"> </w:t>
            </w:r>
            <w:r w:rsidRPr="007E5DDF">
              <w:rPr>
                <w:rFonts w:ascii="Times New Roman" w:hAnsi="Times New Roman" w:cs="Times New Roman"/>
              </w:rPr>
              <w:t>physical</w:t>
            </w:r>
            <w:r w:rsidRPr="007E5DDF">
              <w:rPr>
                <w:rFonts w:ascii="Times New Roman" w:hAnsi="Times New Roman" w:cs="Times New Roman"/>
                <w:spacing w:val="-11"/>
              </w:rPr>
              <w:t xml:space="preserve"> </w:t>
            </w:r>
            <w:r w:rsidRPr="007E5DDF">
              <w:rPr>
                <w:rFonts w:ascii="Times New Roman" w:hAnsi="Times New Roman" w:cs="Times New Roman"/>
              </w:rPr>
              <w:t>access</w:t>
            </w:r>
            <w:r w:rsidRPr="007E5DDF">
              <w:rPr>
                <w:rFonts w:ascii="Times New Roman" w:hAnsi="Times New Roman" w:cs="Times New Roman"/>
                <w:spacing w:val="-10"/>
              </w:rPr>
              <w:t xml:space="preserve"> </w:t>
            </w:r>
            <w:r w:rsidRPr="007E5DDF">
              <w:rPr>
                <w:rFonts w:ascii="Times New Roman" w:hAnsi="Times New Roman" w:cs="Times New Roman"/>
              </w:rPr>
              <w:t>to facilities</w:t>
            </w:r>
            <w:r w:rsidRPr="007E5DDF">
              <w:rPr>
                <w:rFonts w:ascii="Times New Roman" w:hAnsi="Times New Roman" w:cs="Times New Roman"/>
                <w:spacing w:val="-8"/>
              </w:rPr>
              <w:t xml:space="preserve"> </w:t>
            </w:r>
            <w:r w:rsidRPr="007E5DDF">
              <w:rPr>
                <w:rFonts w:ascii="Times New Roman" w:hAnsi="Times New Roman" w:cs="Times New Roman"/>
              </w:rPr>
              <w:t>within</w:t>
            </w:r>
            <w:r w:rsidRPr="007E5DDF">
              <w:rPr>
                <w:rFonts w:ascii="Times New Roman" w:hAnsi="Times New Roman" w:cs="Times New Roman"/>
                <w:spacing w:val="-5"/>
              </w:rPr>
              <w:t xml:space="preserve"> </w:t>
            </w:r>
            <w:r w:rsidRPr="007E5DDF">
              <w:rPr>
                <w:rFonts w:ascii="Times New Roman" w:hAnsi="Times New Roman" w:cs="Times New Roman"/>
              </w:rPr>
              <w:t>the</w:t>
            </w:r>
            <w:r w:rsidRPr="007E5DDF">
              <w:rPr>
                <w:rFonts w:ascii="Times New Roman" w:hAnsi="Times New Roman" w:cs="Times New Roman"/>
                <w:spacing w:val="-3"/>
              </w:rPr>
              <w:t xml:space="preserve"> house for EYFS</w:t>
            </w:r>
          </w:p>
        </w:tc>
        <w:tc>
          <w:tcPr>
            <w:tcW w:w="2480" w:type="dxa"/>
          </w:tcPr>
          <w:p w14:paraId="1700F25D" w14:textId="3293AA8F" w:rsidR="007E5DDF" w:rsidRPr="007E5DDF" w:rsidRDefault="007E5DDF" w:rsidP="007E5DDF">
            <w:pPr>
              <w:pStyle w:val="NoSpacing"/>
              <w:jc w:val="left"/>
              <w:rPr>
                <w:rFonts w:ascii="Times New Roman" w:hAnsi="Times New Roman" w:cs="Times New Roman"/>
              </w:rPr>
            </w:pPr>
            <w:r w:rsidRPr="007E5DDF">
              <w:rPr>
                <w:rFonts w:ascii="Times New Roman" w:hAnsi="Times New Roman" w:cs="Times New Roman"/>
              </w:rPr>
              <w:t>Install access ramp main steps from KG playground area</w:t>
            </w:r>
          </w:p>
        </w:tc>
        <w:tc>
          <w:tcPr>
            <w:tcW w:w="1638" w:type="dxa"/>
          </w:tcPr>
          <w:p w14:paraId="1A5E8E03" w14:textId="10AF0AA1" w:rsidR="007E5DDF" w:rsidRPr="007E5DDF" w:rsidRDefault="007E5DDF" w:rsidP="007E5DDF">
            <w:pPr>
              <w:pStyle w:val="NoSpacing"/>
              <w:jc w:val="left"/>
              <w:rPr>
                <w:rFonts w:ascii="Times New Roman" w:hAnsi="Times New Roman" w:cs="Times New Roman"/>
              </w:rPr>
            </w:pPr>
            <w:r w:rsidRPr="007E5DDF">
              <w:rPr>
                <w:rFonts w:ascii="Times New Roman" w:hAnsi="Times New Roman" w:cs="Times New Roman"/>
              </w:rPr>
              <w:t>Estate</w:t>
            </w:r>
            <w:r w:rsidRPr="007E5DDF">
              <w:rPr>
                <w:rFonts w:ascii="Times New Roman" w:hAnsi="Times New Roman" w:cs="Times New Roman"/>
                <w:spacing w:val="-12"/>
              </w:rPr>
              <w:t xml:space="preserve"> </w:t>
            </w:r>
            <w:r w:rsidRPr="007E5DDF">
              <w:rPr>
                <w:rFonts w:ascii="Times New Roman" w:hAnsi="Times New Roman" w:cs="Times New Roman"/>
              </w:rPr>
              <w:t>Team</w:t>
            </w:r>
          </w:p>
        </w:tc>
        <w:tc>
          <w:tcPr>
            <w:tcW w:w="2942" w:type="dxa"/>
          </w:tcPr>
          <w:p w14:paraId="387AD3B8" w14:textId="42584342" w:rsidR="007E5DDF" w:rsidRPr="007E5DDF" w:rsidRDefault="007E5DDF" w:rsidP="007E5DDF">
            <w:pPr>
              <w:pStyle w:val="NoSpacing"/>
              <w:jc w:val="left"/>
              <w:rPr>
                <w:rFonts w:ascii="Times New Roman" w:hAnsi="Times New Roman" w:cs="Times New Roman"/>
              </w:rPr>
            </w:pPr>
            <w:r w:rsidRPr="007E5DDF">
              <w:rPr>
                <w:rFonts w:ascii="Times New Roman" w:hAnsi="Times New Roman" w:cs="Times New Roman"/>
              </w:rPr>
              <w:t>Access</w:t>
            </w:r>
            <w:r w:rsidRPr="007E5DDF">
              <w:rPr>
                <w:rFonts w:ascii="Times New Roman" w:hAnsi="Times New Roman" w:cs="Times New Roman"/>
                <w:spacing w:val="-12"/>
              </w:rPr>
              <w:t xml:space="preserve"> </w:t>
            </w:r>
            <w:r w:rsidRPr="007E5DDF">
              <w:rPr>
                <w:rFonts w:ascii="Times New Roman" w:hAnsi="Times New Roman" w:cs="Times New Roman"/>
              </w:rPr>
              <w:t>ramp</w:t>
            </w:r>
            <w:r w:rsidRPr="007E5DDF">
              <w:rPr>
                <w:rFonts w:ascii="Times New Roman" w:hAnsi="Times New Roman" w:cs="Times New Roman"/>
                <w:spacing w:val="-11"/>
              </w:rPr>
              <w:t xml:space="preserve"> </w:t>
            </w:r>
            <w:r w:rsidRPr="007E5DDF">
              <w:rPr>
                <w:rFonts w:ascii="Times New Roman" w:hAnsi="Times New Roman" w:cs="Times New Roman"/>
              </w:rPr>
              <w:t>into</w:t>
            </w:r>
            <w:r w:rsidRPr="007E5DDF">
              <w:rPr>
                <w:rFonts w:ascii="Times New Roman" w:hAnsi="Times New Roman" w:cs="Times New Roman"/>
                <w:spacing w:val="-11"/>
              </w:rPr>
              <w:t xml:space="preserve"> </w:t>
            </w:r>
            <w:r w:rsidRPr="007E5DDF">
              <w:rPr>
                <w:rFonts w:ascii="Times New Roman" w:hAnsi="Times New Roman" w:cs="Times New Roman"/>
              </w:rPr>
              <w:t>the main house</w:t>
            </w:r>
          </w:p>
        </w:tc>
        <w:tc>
          <w:tcPr>
            <w:tcW w:w="3402" w:type="dxa"/>
          </w:tcPr>
          <w:p w14:paraId="5B191062" w14:textId="218A4673" w:rsidR="007E5DDF" w:rsidRPr="007E5DDF" w:rsidRDefault="007E5DDF" w:rsidP="007E5DDF">
            <w:pPr>
              <w:pStyle w:val="NoSpacing"/>
              <w:jc w:val="left"/>
              <w:rPr>
                <w:rFonts w:ascii="Times New Roman" w:hAnsi="Times New Roman" w:cs="Times New Roman"/>
              </w:rPr>
            </w:pPr>
            <w:r w:rsidRPr="007E5DDF">
              <w:rPr>
                <w:rFonts w:ascii="Times New Roman" w:hAnsi="Times New Roman" w:cs="Times New Roman"/>
              </w:rPr>
              <w:t>Temporary</w:t>
            </w:r>
            <w:r w:rsidRPr="007E5DDF">
              <w:rPr>
                <w:rFonts w:ascii="Times New Roman" w:hAnsi="Times New Roman" w:cs="Times New Roman"/>
                <w:spacing w:val="-12"/>
              </w:rPr>
              <w:t xml:space="preserve"> </w:t>
            </w:r>
            <w:r w:rsidRPr="007E5DDF">
              <w:rPr>
                <w:rFonts w:ascii="Times New Roman" w:hAnsi="Times New Roman" w:cs="Times New Roman"/>
              </w:rPr>
              <w:t>ramp available</w:t>
            </w:r>
            <w:r w:rsidRPr="007E5DDF">
              <w:rPr>
                <w:rFonts w:ascii="Times New Roman" w:hAnsi="Times New Roman" w:cs="Times New Roman"/>
                <w:spacing w:val="-11"/>
              </w:rPr>
              <w:t xml:space="preserve"> </w:t>
            </w:r>
            <w:r w:rsidRPr="007E5DDF">
              <w:rPr>
                <w:rFonts w:ascii="Times New Roman" w:hAnsi="Times New Roman" w:cs="Times New Roman"/>
              </w:rPr>
              <w:t>or</w:t>
            </w:r>
            <w:r w:rsidRPr="007E5DDF">
              <w:rPr>
                <w:rFonts w:ascii="Times New Roman" w:hAnsi="Times New Roman" w:cs="Times New Roman"/>
                <w:spacing w:val="-11"/>
              </w:rPr>
              <w:t xml:space="preserve"> </w:t>
            </w:r>
            <w:r w:rsidRPr="007E5DDF">
              <w:rPr>
                <w:rFonts w:ascii="Times New Roman" w:hAnsi="Times New Roman" w:cs="Times New Roman"/>
              </w:rPr>
              <w:t>modify current access.</w:t>
            </w:r>
          </w:p>
        </w:tc>
        <w:tc>
          <w:tcPr>
            <w:tcW w:w="2483" w:type="dxa"/>
          </w:tcPr>
          <w:p w14:paraId="6B9677EF" w14:textId="54273FC7" w:rsidR="007E5DDF" w:rsidRPr="007E5DDF" w:rsidRDefault="007E5DDF" w:rsidP="007E5DDF">
            <w:pPr>
              <w:pStyle w:val="NoSpacing"/>
              <w:jc w:val="left"/>
              <w:rPr>
                <w:rFonts w:ascii="Times New Roman" w:hAnsi="Times New Roman" w:cs="Times New Roman"/>
              </w:rPr>
            </w:pPr>
            <w:r w:rsidRPr="007E5DDF">
              <w:rPr>
                <w:rFonts w:ascii="Times New Roman" w:hAnsi="Times New Roman" w:cs="Times New Roman"/>
              </w:rPr>
              <w:t>Facilitate</w:t>
            </w:r>
            <w:r w:rsidRPr="007E5DDF">
              <w:rPr>
                <w:rFonts w:ascii="Times New Roman" w:hAnsi="Times New Roman" w:cs="Times New Roman"/>
                <w:spacing w:val="-6"/>
              </w:rPr>
              <w:t xml:space="preserve"> </w:t>
            </w:r>
            <w:r w:rsidRPr="007E5DDF">
              <w:rPr>
                <w:rFonts w:ascii="Times New Roman" w:hAnsi="Times New Roman" w:cs="Times New Roman"/>
              </w:rPr>
              <w:t>this</w:t>
            </w:r>
            <w:r w:rsidRPr="007E5DDF">
              <w:rPr>
                <w:rFonts w:ascii="Times New Roman" w:hAnsi="Times New Roman" w:cs="Times New Roman"/>
                <w:spacing w:val="-7"/>
              </w:rPr>
              <w:t xml:space="preserve"> </w:t>
            </w:r>
            <w:r w:rsidRPr="007E5DDF">
              <w:rPr>
                <w:rFonts w:ascii="Times New Roman" w:hAnsi="Times New Roman" w:cs="Times New Roman"/>
              </w:rPr>
              <w:t>when</w:t>
            </w:r>
            <w:r w:rsidRPr="007E5DDF">
              <w:rPr>
                <w:rFonts w:ascii="Times New Roman" w:hAnsi="Times New Roman" w:cs="Times New Roman"/>
                <w:spacing w:val="-6"/>
              </w:rPr>
              <w:t xml:space="preserve"> </w:t>
            </w:r>
            <w:r w:rsidRPr="007E5DDF">
              <w:rPr>
                <w:rFonts w:ascii="Times New Roman" w:hAnsi="Times New Roman" w:cs="Times New Roman"/>
                <w:spacing w:val="-2"/>
              </w:rPr>
              <w:t>required</w:t>
            </w:r>
          </w:p>
        </w:tc>
      </w:tr>
      <w:tr w:rsidR="00C20BF3" w14:paraId="074D36E6" w14:textId="77777777" w:rsidTr="0082201B">
        <w:tc>
          <w:tcPr>
            <w:tcW w:w="2721" w:type="dxa"/>
          </w:tcPr>
          <w:p w14:paraId="7C8CDFD4" w14:textId="578062A2" w:rsidR="00C20BF3" w:rsidRPr="004A0639" w:rsidRDefault="00C20BF3" w:rsidP="004A0639">
            <w:pPr>
              <w:pStyle w:val="NoSpacing"/>
              <w:jc w:val="left"/>
              <w:rPr>
                <w:rFonts w:ascii="Times New Roman" w:eastAsia="Calibri" w:hAnsi="Times New Roman" w:cs="Times New Roman"/>
              </w:rPr>
            </w:pPr>
            <w:r w:rsidRPr="004A0639">
              <w:rPr>
                <w:rFonts w:ascii="Times New Roman" w:hAnsi="Times New Roman" w:cs="Times New Roman"/>
              </w:rPr>
              <w:t>To facilitate the access to all curriculum</w:t>
            </w:r>
            <w:r w:rsidRPr="004A0639">
              <w:rPr>
                <w:rFonts w:ascii="Times New Roman" w:hAnsi="Times New Roman" w:cs="Times New Roman"/>
                <w:spacing w:val="-8"/>
              </w:rPr>
              <w:t xml:space="preserve"> </w:t>
            </w:r>
            <w:r w:rsidRPr="004A0639">
              <w:rPr>
                <w:rFonts w:ascii="Times New Roman" w:hAnsi="Times New Roman" w:cs="Times New Roman"/>
              </w:rPr>
              <w:t>areas</w:t>
            </w:r>
            <w:r w:rsidRPr="004A0639">
              <w:rPr>
                <w:rFonts w:ascii="Times New Roman" w:hAnsi="Times New Roman" w:cs="Times New Roman"/>
                <w:spacing w:val="-9"/>
              </w:rPr>
              <w:t xml:space="preserve"> </w:t>
            </w:r>
            <w:r w:rsidRPr="004A0639">
              <w:rPr>
                <w:rFonts w:ascii="Times New Roman" w:hAnsi="Times New Roman" w:cs="Times New Roman"/>
              </w:rPr>
              <w:t>for</w:t>
            </w:r>
            <w:r w:rsidRPr="004A0639">
              <w:rPr>
                <w:rFonts w:ascii="Times New Roman" w:hAnsi="Times New Roman" w:cs="Times New Roman"/>
                <w:spacing w:val="-8"/>
              </w:rPr>
              <w:t xml:space="preserve"> </w:t>
            </w:r>
            <w:r w:rsidRPr="004A0639">
              <w:rPr>
                <w:rFonts w:ascii="Times New Roman" w:hAnsi="Times New Roman" w:cs="Times New Roman"/>
              </w:rPr>
              <w:t>a</w:t>
            </w:r>
            <w:r w:rsidRPr="004A0639">
              <w:rPr>
                <w:rFonts w:ascii="Times New Roman" w:hAnsi="Times New Roman" w:cs="Times New Roman"/>
                <w:spacing w:val="-8"/>
              </w:rPr>
              <w:t xml:space="preserve"> </w:t>
            </w:r>
            <w:r w:rsidRPr="004A0639">
              <w:rPr>
                <w:rFonts w:ascii="Times New Roman" w:hAnsi="Times New Roman" w:cs="Times New Roman"/>
              </w:rPr>
              <w:t>pupil</w:t>
            </w:r>
            <w:r w:rsidRPr="004A0639">
              <w:rPr>
                <w:rFonts w:ascii="Times New Roman" w:hAnsi="Times New Roman" w:cs="Times New Roman"/>
                <w:spacing w:val="-10"/>
              </w:rPr>
              <w:t xml:space="preserve"> </w:t>
            </w:r>
            <w:r w:rsidRPr="004A0639">
              <w:rPr>
                <w:rFonts w:ascii="Times New Roman" w:hAnsi="Times New Roman" w:cs="Times New Roman"/>
              </w:rPr>
              <w:t>in a wheelchair.</w:t>
            </w:r>
          </w:p>
        </w:tc>
        <w:tc>
          <w:tcPr>
            <w:tcW w:w="2480" w:type="dxa"/>
          </w:tcPr>
          <w:p w14:paraId="69669642" w14:textId="3118246E" w:rsidR="00C20BF3" w:rsidRPr="004A0639" w:rsidRDefault="00C20BF3" w:rsidP="004A0639">
            <w:pPr>
              <w:pStyle w:val="NoSpacing"/>
              <w:jc w:val="left"/>
              <w:rPr>
                <w:rFonts w:ascii="Times New Roman" w:eastAsia="Calibri" w:hAnsi="Times New Roman" w:cs="Times New Roman"/>
              </w:rPr>
            </w:pPr>
            <w:r w:rsidRPr="004A0639">
              <w:rPr>
                <w:rFonts w:ascii="Times New Roman" w:eastAsia="Calibri" w:hAnsi="Times New Roman" w:cs="Times New Roman"/>
              </w:rPr>
              <w:t>Modification to timetabling &amp; rooming</w:t>
            </w:r>
            <w:r w:rsidRPr="004A0639">
              <w:rPr>
                <w:rFonts w:ascii="Times New Roman" w:eastAsia="Calibri" w:hAnsi="Times New Roman" w:cs="Times New Roman"/>
                <w:spacing w:val="-4"/>
              </w:rPr>
              <w:t xml:space="preserve"> </w:t>
            </w:r>
            <w:r w:rsidRPr="004A0639">
              <w:rPr>
                <w:rFonts w:ascii="Times New Roman" w:eastAsia="Calibri" w:hAnsi="Times New Roman" w:cs="Times New Roman"/>
              </w:rPr>
              <w:t>to</w:t>
            </w:r>
            <w:r w:rsidRPr="004A0639">
              <w:rPr>
                <w:rFonts w:ascii="Times New Roman" w:eastAsia="Calibri" w:hAnsi="Times New Roman" w:cs="Times New Roman"/>
                <w:spacing w:val="-2"/>
              </w:rPr>
              <w:t xml:space="preserve"> </w:t>
            </w:r>
            <w:r w:rsidRPr="004A0639">
              <w:rPr>
                <w:rFonts w:ascii="Times New Roman" w:eastAsia="Calibri" w:hAnsi="Times New Roman" w:cs="Times New Roman"/>
              </w:rPr>
              <w:t>allow</w:t>
            </w:r>
            <w:r w:rsidRPr="004A0639">
              <w:rPr>
                <w:rFonts w:ascii="Times New Roman" w:eastAsia="Calibri" w:hAnsi="Times New Roman" w:cs="Times New Roman"/>
                <w:spacing w:val="-2"/>
              </w:rPr>
              <w:t xml:space="preserve"> </w:t>
            </w:r>
            <w:r w:rsidRPr="004A0639">
              <w:rPr>
                <w:rFonts w:ascii="Times New Roman" w:eastAsia="Calibri" w:hAnsi="Times New Roman" w:cs="Times New Roman"/>
              </w:rPr>
              <w:t>all</w:t>
            </w:r>
            <w:r w:rsidRPr="004A0639">
              <w:rPr>
                <w:rFonts w:ascii="Times New Roman" w:eastAsia="Calibri" w:hAnsi="Times New Roman" w:cs="Times New Roman"/>
                <w:spacing w:val="-4"/>
              </w:rPr>
              <w:t xml:space="preserve"> </w:t>
            </w:r>
            <w:r w:rsidRPr="004A0639">
              <w:rPr>
                <w:rFonts w:ascii="Times New Roman" w:eastAsia="Calibri" w:hAnsi="Times New Roman" w:cs="Times New Roman"/>
              </w:rPr>
              <w:t>curriculum areas</w:t>
            </w:r>
            <w:r w:rsidRPr="004A0639">
              <w:rPr>
                <w:rFonts w:ascii="Times New Roman" w:eastAsia="Calibri" w:hAnsi="Times New Roman" w:cs="Times New Roman"/>
                <w:spacing w:val="-9"/>
              </w:rPr>
              <w:t xml:space="preserve"> </w:t>
            </w:r>
            <w:r w:rsidRPr="004A0639">
              <w:rPr>
                <w:rFonts w:ascii="Times New Roman" w:eastAsia="Calibri" w:hAnsi="Times New Roman" w:cs="Times New Roman"/>
              </w:rPr>
              <w:t>to</w:t>
            </w:r>
            <w:r w:rsidRPr="004A0639">
              <w:rPr>
                <w:rFonts w:ascii="Times New Roman" w:eastAsia="Calibri" w:hAnsi="Times New Roman" w:cs="Times New Roman"/>
                <w:spacing w:val="-8"/>
              </w:rPr>
              <w:t xml:space="preserve"> </w:t>
            </w:r>
            <w:r w:rsidRPr="004A0639">
              <w:rPr>
                <w:rFonts w:ascii="Times New Roman" w:eastAsia="Calibri" w:hAnsi="Times New Roman" w:cs="Times New Roman"/>
              </w:rPr>
              <w:t>be</w:t>
            </w:r>
            <w:r w:rsidRPr="004A0639">
              <w:rPr>
                <w:rFonts w:ascii="Times New Roman" w:eastAsia="Calibri" w:hAnsi="Times New Roman" w:cs="Times New Roman"/>
                <w:spacing w:val="-8"/>
              </w:rPr>
              <w:t xml:space="preserve"> </w:t>
            </w:r>
            <w:r w:rsidRPr="004A0639">
              <w:rPr>
                <w:rFonts w:ascii="Times New Roman" w:eastAsia="Calibri" w:hAnsi="Times New Roman" w:cs="Times New Roman"/>
              </w:rPr>
              <w:t>accessed</w:t>
            </w:r>
            <w:r w:rsidRPr="004A0639">
              <w:rPr>
                <w:rFonts w:ascii="Times New Roman" w:eastAsia="Calibri" w:hAnsi="Times New Roman" w:cs="Times New Roman"/>
                <w:spacing w:val="-8"/>
              </w:rPr>
              <w:t xml:space="preserve"> </w:t>
            </w:r>
            <w:r w:rsidRPr="004A0639">
              <w:rPr>
                <w:rFonts w:ascii="Times New Roman" w:eastAsia="Calibri" w:hAnsi="Times New Roman" w:cs="Times New Roman"/>
              </w:rPr>
              <w:t>via</w:t>
            </w:r>
            <w:r w:rsidRPr="004A0639">
              <w:rPr>
                <w:rFonts w:ascii="Times New Roman" w:eastAsia="Calibri" w:hAnsi="Times New Roman" w:cs="Times New Roman"/>
                <w:spacing w:val="-9"/>
              </w:rPr>
              <w:t xml:space="preserve"> </w:t>
            </w:r>
            <w:r w:rsidRPr="004A0639">
              <w:rPr>
                <w:rFonts w:ascii="Times New Roman" w:eastAsia="Calibri" w:hAnsi="Times New Roman" w:cs="Times New Roman"/>
              </w:rPr>
              <w:t>ground floor rooms</w:t>
            </w:r>
          </w:p>
          <w:p w14:paraId="1F9F41D0" w14:textId="77777777" w:rsidR="00C20BF3" w:rsidRPr="004A0639" w:rsidRDefault="00C20BF3" w:rsidP="004A0639">
            <w:pPr>
              <w:pStyle w:val="NoSpacing"/>
              <w:jc w:val="left"/>
              <w:rPr>
                <w:rFonts w:ascii="Times New Roman" w:eastAsia="Calibri" w:hAnsi="Times New Roman" w:cs="Times New Roman"/>
              </w:rPr>
            </w:pPr>
          </w:p>
          <w:p w14:paraId="4373C479" w14:textId="3BAC8841" w:rsidR="00C20BF3" w:rsidRPr="004A0639" w:rsidRDefault="00C20BF3" w:rsidP="004A0639">
            <w:pPr>
              <w:pStyle w:val="NoSpacing"/>
              <w:jc w:val="left"/>
              <w:rPr>
                <w:rFonts w:ascii="Times New Roman" w:eastAsia="Calibri" w:hAnsi="Times New Roman" w:cs="Times New Roman"/>
              </w:rPr>
            </w:pPr>
            <w:r w:rsidRPr="004A0639">
              <w:rPr>
                <w:rFonts w:ascii="Times New Roman" w:eastAsia="Calibri" w:hAnsi="Times New Roman" w:cs="Times New Roman"/>
              </w:rPr>
              <w:t>Modifications to classrooms, where</w:t>
            </w:r>
            <w:r w:rsidRPr="004A0639">
              <w:rPr>
                <w:rFonts w:ascii="Times New Roman" w:eastAsia="Calibri" w:hAnsi="Times New Roman" w:cs="Times New Roman"/>
                <w:spacing w:val="-11"/>
              </w:rPr>
              <w:t xml:space="preserve"> </w:t>
            </w:r>
            <w:r w:rsidRPr="004A0639">
              <w:rPr>
                <w:rFonts w:ascii="Times New Roman" w:eastAsia="Calibri" w:hAnsi="Times New Roman" w:cs="Times New Roman"/>
              </w:rPr>
              <w:lastRenderedPageBreak/>
              <w:t>required</w:t>
            </w:r>
            <w:r w:rsidRPr="004A0639">
              <w:rPr>
                <w:rFonts w:ascii="Times New Roman" w:eastAsia="Calibri" w:hAnsi="Times New Roman" w:cs="Times New Roman"/>
                <w:spacing w:val="-10"/>
              </w:rPr>
              <w:t xml:space="preserve"> </w:t>
            </w:r>
            <w:r w:rsidRPr="004A0639">
              <w:rPr>
                <w:rFonts w:ascii="Times New Roman" w:eastAsia="Calibri" w:hAnsi="Times New Roman" w:cs="Times New Roman"/>
              </w:rPr>
              <w:t>to</w:t>
            </w:r>
            <w:r w:rsidRPr="004A0639">
              <w:rPr>
                <w:rFonts w:ascii="Times New Roman" w:eastAsia="Calibri" w:hAnsi="Times New Roman" w:cs="Times New Roman"/>
                <w:spacing w:val="-12"/>
              </w:rPr>
              <w:t xml:space="preserve"> </w:t>
            </w:r>
            <w:r w:rsidRPr="004A0639">
              <w:rPr>
                <w:rFonts w:ascii="Times New Roman" w:eastAsia="Calibri" w:hAnsi="Times New Roman" w:cs="Times New Roman"/>
              </w:rPr>
              <w:t>allow</w:t>
            </w:r>
            <w:r w:rsidRPr="004A0639">
              <w:rPr>
                <w:rFonts w:ascii="Times New Roman" w:eastAsia="Calibri" w:hAnsi="Times New Roman" w:cs="Times New Roman"/>
                <w:spacing w:val="-10"/>
              </w:rPr>
              <w:t xml:space="preserve"> </w:t>
            </w:r>
            <w:r w:rsidRPr="004A0639">
              <w:rPr>
                <w:rFonts w:ascii="Times New Roman" w:eastAsia="Calibri" w:hAnsi="Times New Roman" w:cs="Times New Roman"/>
              </w:rPr>
              <w:t>access &amp; movement.</w:t>
            </w:r>
          </w:p>
        </w:tc>
        <w:tc>
          <w:tcPr>
            <w:tcW w:w="1638" w:type="dxa"/>
          </w:tcPr>
          <w:p w14:paraId="350A415F" w14:textId="73C1573F" w:rsidR="00C20BF3" w:rsidRPr="004A0639" w:rsidRDefault="00C20BF3" w:rsidP="004A0639">
            <w:pPr>
              <w:pStyle w:val="NoSpacing"/>
              <w:jc w:val="left"/>
              <w:rPr>
                <w:rFonts w:ascii="Times New Roman" w:eastAsia="Calibri" w:hAnsi="Times New Roman" w:cs="Times New Roman"/>
              </w:rPr>
            </w:pPr>
            <w:r w:rsidRPr="004A0639">
              <w:rPr>
                <w:rFonts w:ascii="Times New Roman" w:eastAsia="Calibri" w:hAnsi="Times New Roman" w:cs="Times New Roman"/>
              </w:rPr>
              <w:lastRenderedPageBreak/>
              <w:t>Deputy</w:t>
            </w:r>
            <w:r w:rsidRPr="004A0639">
              <w:rPr>
                <w:rFonts w:ascii="Times New Roman" w:eastAsia="Calibri" w:hAnsi="Times New Roman" w:cs="Times New Roman"/>
                <w:spacing w:val="-8"/>
              </w:rPr>
              <w:t xml:space="preserve"> </w:t>
            </w:r>
            <w:r w:rsidRPr="004A0639">
              <w:rPr>
                <w:rFonts w:ascii="Times New Roman" w:eastAsia="Calibri" w:hAnsi="Times New Roman" w:cs="Times New Roman"/>
              </w:rPr>
              <w:t>Head</w:t>
            </w:r>
            <w:r w:rsidRPr="004A0639">
              <w:rPr>
                <w:rFonts w:ascii="Times New Roman" w:eastAsia="Calibri" w:hAnsi="Times New Roman" w:cs="Times New Roman"/>
                <w:spacing w:val="-6"/>
              </w:rPr>
              <w:t xml:space="preserve"> </w:t>
            </w:r>
          </w:p>
          <w:p w14:paraId="657AA7E2" w14:textId="77777777" w:rsidR="00C20BF3" w:rsidRPr="004A0639" w:rsidRDefault="00C20BF3" w:rsidP="004A0639">
            <w:pPr>
              <w:pStyle w:val="NoSpacing"/>
              <w:jc w:val="left"/>
              <w:rPr>
                <w:rFonts w:ascii="Times New Roman" w:eastAsia="Calibri" w:hAnsi="Times New Roman" w:cs="Times New Roman"/>
              </w:rPr>
            </w:pPr>
          </w:p>
          <w:p w14:paraId="2D878928" w14:textId="77777777" w:rsidR="00C20BF3" w:rsidRPr="004A0639" w:rsidRDefault="00C20BF3" w:rsidP="004A0639">
            <w:pPr>
              <w:pStyle w:val="NoSpacing"/>
              <w:jc w:val="left"/>
              <w:rPr>
                <w:rFonts w:ascii="Times New Roman" w:eastAsia="Calibri" w:hAnsi="Times New Roman" w:cs="Times New Roman"/>
              </w:rPr>
            </w:pPr>
          </w:p>
          <w:p w14:paraId="43A58744" w14:textId="77777777" w:rsidR="00C20BF3" w:rsidRPr="004A0639" w:rsidRDefault="00C20BF3" w:rsidP="004A0639">
            <w:pPr>
              <w:pStyle w:val="NoSpacing"/>
              <w:jc w:val="left"/>
              <w:rPr>
                <w:rFonts w:ascii="Times New Roman" w:eastAsia="Calibri" w:hAnsi="Times New Roman" w:cs="Times New Roman"/>
              </w:rPr>
            </w:pPr>
          </w:p>
          <w:p w14:paraId="4B45248E" w14:textId="40431D56" w:rsidR="00C20BF3" w:rsidRPr="004A0639" w:rsidRDefault="00C20BF3" w:rsidP="004A0639">
            <w:pPr>
              <w:pStyle w:val="NoSpacing"/>
              <w:jc w:val="left"/>
              <w:rPr>
                <w:rFonts w:ascii="Times New Roman" w:hAnsi="Times New Roman" w:cs="Times New Roman"/>
              </w:rPr>
            </w:pPr>
            <w:r w:rsidRPr="004A0639">
              <w:rPr>
                <w:rFonts w:ascii="Times New Roman" w:eastAsia="Calibri" w:hAnsi="Times New Roman" w:cs="Times New Roman"/>
              </w:rPr>
              <w:t>Estate</w:t>
            </w:r>
            <w:r w:rsidRPr="004A0639">
              <w:rPr>
                <w:rFonts w:ascii="Times New Roman" w:eastAsia="Calibri" w:hAnsi="Times New Roman" w:cs="Times New Roman"/>
                <w:spacing w:val="-5"/>
              </w:rPr>
              <w:t xml:space="preserve"> </w:t>
            </w:r>
            <w:r w:rsidRPr="004A0639">
              <w:rPr>
                <w:rFonts w:ascii="Times New Roman" w:eastAsia="Calibri" w:hAnsi="Times New Roman" w:cs="Times New Roman"/>
                <w:spacing w:val="-4"/>
              </w:rPr>
              <w:t>Team</w:t>
            </w:r>
          </w:p>
        </w:tc>
        <w:tc>
          <w:tcPr>
            <w:tcW w:w="2942" w:type="dxa"/>
          </w:tcPr>
          <w:p w14:paraId="40091CF8" w14:textId="77777777" w:rsidR="00C20BF3" w:rsidRPr="004A0639" w:rsidRDefault="00C20BF3" w:rsidP="004A0639">
            <w:pPr>
              <w:pStyle w:val="NoSpacing"/>
              <w:jc w:val="left"/>
              <w:rPr>
                <w:rFonts w:ascii="Times New Roman" w:eastAsia="Calibri" w:hAnsi="Times New Roman" w:cs="Times New Roman"/>
              </w:rPr>
            </w:pPr>
            <w:r w:rsidRPr="004A0639">
              <w:rPr>
                <w:rFonts w:ascii="Times New Roman" w:eastAsia="Calibri" w:hAnsi="Times New Roman" w:cs="Times New Roman"/>
              </w:rPr>
              <w:t>No</w:t>
            </w:r>
            <w:r w:rsidRPr="004A0639">
              <w:rPr>
                <w:rFonts w:ascii="Times New Roman" w:eastAsia="Calibri" w:hAnsi="Times New Roman" w:cs="Times New Roman"/>
                <w:spacing w:val="-4"/>
              </w:rPr>
              <w:t xml:space="preserve"> </w:t>
            </w:r>
            <w:r w:rsidRPr="004A0639">
              <w:rPr>
                <w:rFonts w:ascii="Times New Roman" w:eastAsia="Calibri" w:hAnsi="Times New Roman" w:cs="Times New Roman"/>
              </w:rPr>
              <w:t>budget</w:t>
            </w:r>
            <w:r w:rsidRPr="004A0639">
              <w:rPr>
                <w:rFonts w:ascii="Times New Roman" w:eastAsia="Calibri" w:hAnsi="Times New Roman" w:cs="Times New Roman"/>
                <w:spacing w:val="-4"/>
              </w:rPr>
              <w:t xml:space="preserve"> </w:t>
            </w:r>
            <w:r w:rsidRPr="004A0639">
              <w:rPr>
                <w:rFonts w:ascii="Times New Roman" w:eastAsia="Calibri" w:hAnsi="Times New Roman" w:cs="Times New Roman"/>
                <w:spacing w:val="-2"/>
              </w:rPr>
              <w:t>required</w:t>
            </w:r>
          </w:p>
          <w:p w14:paraId="38A93C5F" w14:textId="77777777" w:rsidR="00C20BF3" w:rsidRPr="004A0639" w:rsidRDefault="00C20BF3" w:rsidP="004A0639">
            <w:pPr>
              <w:pStyle w:val="NoSpacing"/>
              <w:jc w:val="left"/>
              <w:rPr>
                <w:rFonts w:ascii="Times New Roman" w:eastAsia="Calibri" w:hAnsi="Times New Roman" w:cs="Times New Roman"/>
              </w:rPr>
            </w:pPr>
          </w:p>
          <w:p w14:paraId="4F7DE007" w14:textId="77777777" w:rsidR="00C20BF3" w:rsidRPr="004A0639" w:rsidRDefault="00C20BF3" w:rsidP="004A0639">
            <w:pPr>
              <w:pStyle w:val="NoSpacing"/>
              <w:jc w:val="left"/>
              <w:rPr>
                <w:rFonts w:ascii="Times New Roman" w:eastAsia="Calibri" w:hAnsi="Times New Roman" w:cs="Times New Roman"/>
              </w:rPr>
            </w:pPr>
          </w:p>
          <w:p w14:paraId="2B084C61" w14:textId="77777777" w:rsidR="00C20BF3" w:rsidRPr="004A0639" w:rsidRDefault="00C20BF3" w:rsidP="004A0639">
            <w:pPr>
              <w:pStyle w:val="NoSpacing"/>
              <w:jc w:val="left"/>
              <w:rPr>
                <w:rFonts w:ascii="Times New Roman" w:eastAsia="Calibri" w:hAnsi="Times New Roman" w:cs="Times New Roman"/>
              </w:rPr>
            </w:pPr>
          </w:p>
          <w:p w14:paraId="36984A2E" w14:textId="7866E4ED" w:rsidR="00C20BF3" w:rsidRPr="004A0639" w:rsidRDefault="00C20BF3" w:rsidP="004A0639">
            <w:pPr>
              <w:pStyle w:val="NoSpacing"/>
              <w:jc w:val="left"/>
              <w:rPr>
                <w:rFonts w:ascii="Times New Roman" w:hAnsi="Times New Roman" w:cs="Times New Roman"/>
              </w:rPr>
            </w:pPr>
            <w:r w:rsidRPr="004A0639">
              <w:rPr>
                <w:rFonts w:ascii="Times New Roman" w:eastAsia="Calibri" w:hAnsi="Times New Roman" w:cs="Times New Roman"/>
              </w:rPr>
              <w:t>Possible storage of equipment</w:t>
            </w:r>
            <w:r w:rsidRPr="004A0639">
              <w:rPr>
                <w:rFonts w:ascii="Times New Roman" w:eastAsia="Calibri" w:hAnsi="Times New Roman" w:cs="Times New Roman"/>
                <w:spacing w:val="-12"/>
              </w:rPr>
              <w:t xml:space="preserve"> </w:t>
            </w:r>
            <w:r w:rsidRPr="004A0639">
              <w:rPr>
                <w:rFonts w:ascii="Times New Roman" w:eastAsia="Calibri" w:hAnsi="Times New Roman" w:cs="Times New Roman"/>
              </w:rPr>
              <w:t>required.</w:t>
            </w:r>
          </w:p>
        </w:tc>
        <w:tc>
          <w:tcPr>
            <w:tcW w:w="3402" w:type="dxa"/>
          </w:tcPr>
          <w:p w14:paraId="0B62A473" w14:textId="322FAF47" w:rsidR="00C20BF3" w:rsidRPr="004A0639" w:rsidRDefault="007E5DDF" w:rsidP="004A0639">
            <w:pPr>
              <w:pStyle w:val="NoSpacing"/>
              <w:jc w:val="left"/>
              <w:rPr>
                <w:rFonts w:ascii="Times New Roman" w:hAnsi="Times New Roman" w:cs="Times New Roman"/>
              </w:rPr>
            </w:pPr>
            <w:r>
              <w:rPr>
                <w:rFonts w:ascii="Times New Roman" w:hAnsi="Times New Roman" w:cs="Times New Roman"/>
              </w:rPr>
              <w:t>Access for all pupils / staff requiring wheelchair access</w:t>
            </w:r>
          </w:p>
        </w:tc>
        <w:tc>
          <w:tcPr>
            <w:tcW w:w="2483" w:type="dxa"/>
          </w:tcPr>
          <w:p w14:paraId="624B8C2B" w14:textId="324AA12E" w:rsidR="00C20BF3" w:rsidRPr="004A0639" w:rsidRDefault="00C20BF3" w:rsidP="004A0639">
            <w:pPr>
              <w:pStyle w:val="NoSpacing"/>
              <w:jc w:val="left"/>
              <w:rPr>
                <w:rFonts w:ascii="Times New Roman" w:hAnsi="Times New Roman" w:cs="Times New Roman"/>
              </w:rPr>
            </w:pPr>
            <w:r w:rsidRPr="004A0639">
              <w:rPr>
                <w:rFonts w:ascii="Times New Roman" w:hAnsi="Times New Roman" w:cs="Times New Roman"/>
              </w:rPr>
              <w:t>Facilitate</w:t>
            </w:r>
            <w:r w:rsidRPr="004A0639">
              <w:rPr>
                <w:rFonts w:ascii="Times New Roman" w:hAnsi="Times New Roman" w:cs="Times New Roman"/>
                <w:spacing w:val="-6"/>
              </w:rPr>
              <w:t xml:space="preserve"> </w:t>
            </w:r>
            <w:r w:rsidRPr="004A0639">
              <w:rPr>
                <w:rFonts w:ascii="Times New Roman" w:hAnsi="Times New Roman" w:cs="Times New Roman"/>
              </w:rPr>
              <w:t>this</w:t>
            </w:r>
            <w:r w:rsidRPr="004A0639">
              <w:rPr>
                <w:rFonts w:ascii="Times New Roman" w:hAnsi="Times New Roman" w:cs="Times New Roman"/>
                <w:spacing w:val="-7"/>
              </w:rPr>
              <w:t xml:space="preserve"> </w:t>
            </w:r>
            <w:r w:rsidRPr="004A0639">
              <w:rPr>
                <w:rFonts w:ascii="Times New Roman" w:hAnsi="Times New Roman" w:cs="Times New Roman"/>
              </w:rPr>
              <w:t>when</w:t>
            </w:r>
            <w:r w:rsidRPr="004A0639">
              <w:rPr>
                <w:rFonts w:ascii="Times New Roman" w:hAnsi="Times New Roman" w:cs="Times New Roman"/>
                <w:spacing w:val="-6"/>
              </w:rPr>
              <w:t xml:space="preserve"> </w:t>
            </w:r>
            <w:r w:rsidRPr="004A0639">
              <w:rPr>
                <w:rFonts w:ascii="Times New Roman" w:hAnsi="Times New Roman" w:cs="Times New Roman"/>
                <w:spacing w:val="-2"/>
              </w:rPr>
              <w:t>required</w:t>
            </w:r>
          </w:p>
        </w:tc>
      </w:tr>
      <w:tr w:rsidR="00C20BF3" w14:paraId="33C1E2F6" w14:textId="77777777" w:rsidTr="0082201B">
        <w:tc>
          <w:tcPr>
            <w:tcW w:w="2721" w:type="dxa"/>
          </w:tcPr>
          <w:p w14:paraId="42E7C12C" w14:textId="3A02E2D1" w:rsidR="00C20BF3" w:rsidRPr="004A0639" w:rsidRDefault="004A0639" w:rsidP="004A0639">
            <w:pPr>
              <w:pStyle w:val="NoSpacing"/>
              <w:jc w:val="left"/>
              <w:rPr>
                <w:rFonts w:ascii="Times New Roman" w:hAnsi="Times New Roman" w:cs="Times New Roman"/>
              </w:rPr>
            </w:pPr>
            <w:r w:rsidRPr="004A0639">
              <w:rPr>
                <w:rFonts w:ascii="Times New Roman" w:hAnsi="Times New Roman" w:cs="Times New Roman"/>
              </w:rPr>
              <w:t>To</w:t>
            </w:r>
            <w:r w:rsidRPr="004A0639">
              <w:rPr>
                <w:rFonts w:ascii="Times New Roman" w:hAnsi="Times New Roman" w:cs="Times New Roman"/>
                <w:spacing w:val="-6"/>
              </w:rPr>
              <w:t xml:space="preserve"> </w:t>
            </w:r>
            <w:r w:rsidRPr="004A0639">
              <w:rPr>
                <w:rFonts w:ascii="Times New Roman" w:hAnsi="Times New Roman" w:cs="Times New Roman"/>
              </w:rPr>
              <w:t>ensure</w:t>
            </w:r>
            <w:r w:rsidRPr="004A0639">
              <w:rPr>
                <w:rFonts w:ascii="Times New Roman" w:hAnsi="Times New Roman" w:cs="Times New Roman"/>
                <w:spacing w:val="-6"/>
              </w:rPr>
              <w:t xml:space="preserve"> </w:t>
            </w:r>
            <w:r w:rsidRPr="004A0639">
              <w:rPr>
                <w:rFonts w:ascii="Times New Roman" w:hAnsi="Times New Roman" w:cs="Times New Roman"/>
              </w:rPr>
              <w:t>all</w:t>
            </w:r>
            <w:r w:rsidRPr="004A0639">
              <w:rPr>
                <w:rFonts w:ascii="Times New Roman" w:hAnsi="Times New Roman" w:cs="Times New Roman"/>
                <w:spacing w:val="-7"/>
              </w:rPr>
              <w:t xml:space="preserve"> </w:t>
            </w:r>
            <w:r w:rsidRPr="004A0639">
              <w:rPr>
                <w:rFonts w:ascii="Times New Roman" w:hAnsi="Times New Roman" w:cs="Times New Roman"/>
              </w:rPr>
              <w:t>disabled</w:t>
            </w:r>
            <w:r w:rsidRPr="004A0639">
              <w:rPr>
                <w:rFonts w:ascii="Times New Roman" w:hAnsi="Times New Roman" w:cs="Times New Roman"/>
                <w:spacing w:val="-6"/>
              </w:rPr>
              <w:t xml:space="preserve"> </w:t>
            </w:r>
            <w:r w:rsidRPr="004A0639">
              <w:rPr>
                <w:rFonts w:ascii="Times New Roman" w:hAnsi="Times New Roman" w:cs="Times New Roman"/>
              </w:rPr>
              <w:t>drivers have</w:t>
            </w:r>
            <w:r w:rsidRPr="004A0639">
              <w:rPr>
                <w:rFonts w:ascii="Times New Roman" w:hAnsi="Times New Roman" w:cs="Times New Roman"/>
                <w:spacing w:val="-5"/>
              </w:rPr>
              <w:t xml:space="preserve"> </w:t>
            </w:r>
            <w:r w:rsidRPr="004A0639">
              <w:rPr>
                <w:rFonts w:ascii="Times New Roman" w:hAnsi="Times New Roman" w:cs="Times New Roman"/>
              </w:rPr>
              <w:t>access</w:t>
            </w:r>
            <w:r w:rsidRPr="004A0639">
              <w:rPr>
                <w:rFonts w:ascii="Times New Roman" w:hAnsi="Times New Roman" w:cs="Times New Roman"/>
                <w:spacing w:val="-5"/>
              </w:rPr>
              <w:t xml:space="preserve"> </w:t>
            </w:r>
            <w:r w:rsidRPr="004A0639">
              <w:rPr>
                <w:rFonts w:ascii="Times New Roman" w:hAnsi="Times New Roman" w:cs="Times New Roman"/>
              </w:rPr>
              <w:t>to</w:t>
            </w:r>
            <w:r w:rsidRPr="004A0639">
              <w:rPr>
                <w:rFonts w:ascii="Times New Roman" w:hAnsi="Times New Roman" w:cs="Times New Roman"/>
                <w:spacing w:val="-4"/>
              </w:rPr>
              <w:t xml:space="preserve"> </w:t>
            </w:r>
            <w:r w:rsidRPr="004A0639">
              <w:rPr>
                <w:rFonts w:ascii="Times New Roman" w:hAnsi="Times New Roman" w:cs="Times New Roman"/>
              </w:rPr>
              <w:t>the</w:t>
            </w:r>
            <w:r w:rsidRPr="004A0639">
              <w:rPr>
                <w:rFonts w:ascii="Times New Roman" w:hAnsi="Times New Roman" w:cs="Times New Roman"/>
                <w:spacing w:val="-4"/>
              </w:rPr>
              <w:t xml:space="preserve"> </w:t>
            </w:r>
            <w:r w:rsidRPr="004A0639">
              <w:rPr>
                <w:rFonts w:ascii="Times New Roman" w:hAnsi="Times New Roman" w:cs="Times New Roman"/>
              </w:rPr>
              <w:t>school</w:t>
            </w:r>
            <w:r w:rsidRPr="004A0639">
              <w:rPr>
                <w:rFonts w:ascii="Times New Roman" w:hAnsi="Times New Roman" w:cs="Times New Roman"/>
                <w:spacing w:val="-7"/>
              </w:rPr>
              <w:t xml:space="preserve"> </w:t>
            </w:r>
            <w:r w:rsidRPr="004A0639">
              <w:rPr>
                <w:rFonts w:ascii="Times New Roman" w:hAnsi="Times New Roman" w:cs="Times New Roman"/>
                <w:spacing w:val="-4"/>
              </w:rPr>
              <w:t>site</w:t>
            </w:r>
          </w:p>
        </w:tc>
        <w:tc>
          <w:tcPr>
            <w:tcW w:w="2480" w:type="dxa"/>
          </w:tcPr>
          <w:p w14:paraId="4FEA7BDE" w14:textId="6765516B" w:rsidR="00C20BF3" w:rsidRPr="004A0639" w:rsidRDefault="00C20BF3" w:rsidP="004A0639">
            <w:pPr>
              <w:pStyle w:val="NoSpacing"/>
              <w:jc w:val="left"/>
              <w:rPr>
                <w:rFonts w:ascii="Times New Roman" w:hAnsi="Times New Roman" w:cs="Times New Roman"/>
              </w:rPr>
            </w:pPr>
            <w:r w:rsidRPr="004A0639">
              <w:rPr>
                <w:rFonts w:ascii="Times New Roman" w:hAnsi="Times New Roman" w:cs="Times New Roman"/>
              </w:rPr>
              <w:t>Disabled</w:t>
            </w:r>
            <w:r w:rsidRPr="004A0639">
              <w:rPr>
                <w:rFonts w:ascii="Times New Roman" w:hAnsi="Times New Roman" w:cs="Times New Roman"/>
                <w:spacing w:val="-7"/>
              </w:rPr>
              <w:t xml:space="preserve"> </w:t>
            </w:r>
            <w:r w:rsidRPr="004A0639">
              <w:rPr>
                <w:rFonts w:ascii="Times New Roman" w:hAnsi="Times New Roman" w:cs="Times New Roman"/>
              </w:rPr>
              <w:t>drivers</w:t>
            </w:r>
            <w:r w:rsidRPr="004A0639">
              <w:rPr>
                <w:rFonts w:ascii="Times New Roman" w:hAnsi="Times New Roman" w:cs="Times New Roman"/>
                <w:spacing w:val="-8"/>
              </w:rPr>
              <w:t xml:space="preserve"> </w:t>
            </w:r>
            <w:r w:rsidRPr="004A0639">
              <w:rPr>
                <w:rFonts w:ascii="Times New Roman" w:hAnsi="Times New Roman" w:cs="Times New Roman"/>
              </w:rPr>
              <w:t>will</w:t>
            </w:r>
            <w:r w:rsidRPr="004A0639">
              <w:rPr>
                <w:rFonts w:ascii="Times New Roman" w:hAnsi="Times New Roman" w:cs="Times New Roman"/>
                <w:spacing w:val="-9"/>
              </w:rPr>
              <w:t xml:space="preserve"> </w:t>
            </w:r>
            <w:r w:rsidRPr="004A0639">
              <w:rPr>
                <w:rFonts w:ascii="Times New Roman" w:hAnsi="Times New Roman" w:cs="Times New Roman"/>
              </w:rPr>
              <w:t>be</w:t>
            </w:r>
            <w:r w:rsidRPr="004A0639">
              <w:rPr>
                <w:rFonts w:ascii="Times New Roman" w:hAnsi="Times New Roman" w:cs="Times New Roman"/>
                <w:spacing w:val="-7"/>
              </w:rPr>
              <w:t xml:space="preserve"> </w:t>
            </w:r>
            <w:r w:rsidRPr="004A0639">
              <w:rPr>
                <w:rFonts w:ascii="Times New Roman" w:hAnsi="Times New Roman" w:cs="Times New Roman"/>
              </w:rPr>
              <w:t>allowed parking as close to the school buildings within</w:t>
            </w:r>
            <w:r w:rsidRPr="004A0639">
              <w:rPr>
                <w:rFonts w:ascii="Times New Roman" w:hAnsi="Times New Roman" w:cs="Times New Roman"/>
                <w:spacing w:val="-1"/>
              </w:rPr>
              <w:t xml:space="preserve"> </w:t>
            </w:r>
            <w:r w:rsidRPr="004A0639">
              <w:rPr>
                <w:rFonts w:ascii="Times New Roman" w:hAnsi="Times New Roman" w:cs="Times New Roman"/>
              </w:rPr>
              <w:t>the</w:t>
            </w:r>
            <w:r w:rsidRPr="004A0639">
              <w:rPr>
                <w:rFonts w:ascii="Times New Roman" w:hAnsi="Times New Roman" w:cs="Times New Roman"/>
                <w:spacing w:val="-1"/>
              </w:rPr>
              <w:t xml:space="preserve"> </w:t>
            </w:r>
            <w:r w:rsidRPr="004A0639">
              <w:rPr>
                <w:rFonts w:ascii="Times New Roman" w:hAnsi="Times New Roman" w:cs="Times New Roman"/>
              </w:rPr>
              <w:t>designated visitor parking.</w:t>
            </w:r>
          </w:p>
        </w:tc>
        <w:tc>
          <w:tcPr>
            <w:tcW w:w="1638" w:type="dxa"/>
          </w:tcPr>
          <w:p w14:paraId="719EC70A" w14:textId="67F0F32D" w:rsidR="00C20BF3" w:rsidRPr="004A0639" w:rsidRDefault="00C20BF3" w:rsidP="004A0639">
            <w:pPr>
              <w:pStyle w:val="NoSpacing"/>
              <w:jc w:val="left"/>
              <w:rPr>
                <w:rFonts w:ascii="Times New Roman" w:hAnsi="Times New Roman" w:cs="Times New Roman"/>
              </w:rPr>
            </w:pPr>
            <w:r w:rsidRPr="004A0639">
              <w:rPr>
                <w:rFonts w:ascii="Times New Roman" w:hAnsi="Times New Roman" w:cs="Times New Roman"/>
              </w:rPr>
              <w:t>Estate</w:t>
            </w:r>
            <w:r w:rsidRPr="004A0639">
              <w:rPr>
                <w:rFonts w:ascii="Times New Roman" w:hAnsi="Times New Roman" w:cs="Times New Roman"/>
                <w:spacing w:val="-5"/>
              </w:rPr>
              <w:t xml:space="preserve"> </w:t>
            </w:r>
            <w:r w:rsidRPr="004A0639">
              <w:rPr>
                <w:rFonts w:ascii="Times New Roman" w:hAnsi="Times New Roman" w:cs="Times New Roman"/>
                <w:spacing w:val="-4"/>
              </w:rPr>
              <w:t>Team</w:t>
            </w:r>
          </w:p>
        </w:tc>
        <w:tc>
          <w:tcPr>
            <w:tcW w:w="2942" w:type="dxa"/>
          </w:tcPr>
          <w:p w14:paraId="7346D134" w14:textId="6DAD036C" w:rsidR="00C20BF3" w:rsidRPr="004A0639" w:rsidRDefault="00C20BF3" w:rsidP="004A0639">
            <w:pPr>
              <w:pStyle w:val="NoSpacing"/>
              <w:jc w:val="left"/>
              <w:rPr>
                <w:rFonts w:ascii="Times New Roman" w:hAnsi="Times New Roman" w:cs="Times New Roman"/>
              </w:rPr>
            </w:pPr>
            <w:r w:rsidRPr="004A0639">
              <w:rPr>
                <w:rFonts w:ascii="Times New Roman" w:hAnsi="Times New Roman" w:cs="Times New Roman"/>
              </w:rPr>
              <w:t>Designated parking spaces</w:t>
            </w:r>
            <w:r w:rsidRPr="004A0639">
              <w:rPr>
                <w:rFonts w:ascii="Times New Roman" w:hAnsi="Times New Roman" w:cs="Times New Roman"/>
                <w:spacing w:val="-12"/>
              </w:rPr>
              <w:t xml:space="preserve"> </w:t>
            </w:r>
            <w:r w:rsidRPr="004A0639">
              <w:rPr>
                <w:rFonts w:ascii="Times New Roman" w:hAnsi="Times New Roman" w:cs="Times New Roman"/>
              </w:rPr>
              <w:t>allocated</w:t>
            </w:r>
            <w:r w:rsidRPr="004A0639">
              <w:rPr>
                <w:rFonts w:ascii="Times New Roman" w:hAnsi="Times New Roman" w:cs="Times New Roman"/>
                <w:spacing w:val="-11"/>
              </w:rPr>
              <w:t xml:space="preserve"> </w:t>
            </w:r>
            <w:r w:rsidRPr="004A0639">
              <w:rPr>
                <w:rFonts w:ascii="Times New Roman" w:hAnsi="Times New Roman" w:cs="Times New Roman"/>
              </w:rPr>
              <w:t>within the</w:t>
            </w:r>
            <w:r w:rsidRPr="004A0639">
              <w:rPr>
                <w:rFonts w:ascii="Times New Roman" w:hAnsi="Times New Roman" w:cs="Times New Roman"/>
                <w:spacing w:val="-6"/>
              </w:rPr>
              <w:t xml:space="preserve"> </w:t>
            </w:r>
            <w:r w:rsidR="007E5DDF">
              <w:rPr>
                <w:rFonts w:ascii="Times New Roman" w:hAnsi="Times New Roman" w:cs="Times New Roman"/>
                <w:spacing w:val="-6"/>
              </w:rPr>
              <w:t>no-parking area of the driveway</w:t>
            </w:r>
          </w:p>
        </w:tc>
        <w:tc>
          <w:tcPr>
            <w:tcW w:w="3402" w:type="dxa"/>
          </w:tcPr>
          <w:p w14:paraId="7ED49A6B" w14:textId="5A509B71" w:rsidR="00C20BF3" w:rsidRPr="004A0639" w:rsidRDefault="004A0639" w:rsidP="007E5DDF">
            <w:pPr>
              <w:pStyle w:val="NoSpacing"/>
              <w:jc w:val="left"/>
              <w:rPr>
                <w:rFonts w:ascii="Times New Roman" w:hAnsi="Times New Roman" w:cs="Times New Roman"/>
              </w:rPr>
            </w:pPr>
            <w:r w:rsidRPr="004A0639">
              <w:rPr>
                <w:rFonts w:ascii="Times New Roman" w:eastAsia="Calibri" w:hAnsi="Times New Roman" w:cs="Times New Roman"/>
              </w:rPr>
              <w:t xml:space="preserve">Should further site developments happen, </w:t>
            </w:r>
            <w:proofErr w:type="gramStart"/>
            <w:r w:rsidRPr="004A0639">
              <w:rPr>
                <w:rFonts w:ascii="Times New Roman" w:eastAsia="Calibri" w:hAnsi="Times New Roman" w:cs="Times New Roman"/>
              </w:rPr>
              <w:t>in regard</w:t>
            </w:r>
            <w:r w:rsidRPr="004A0639">
              <w:rPr>
                <w:rFonts w:ascii="Times New Roman" w:eastAsia="Calibri" w:hAnsi="Times New Roman" w:cs="Times New Roman"/>
                <w:spacing w:val="-12"/>
              </w:rPr>
              <w:t xml:space="preserve"> </w:t>
            </w:r>
            <w:r w:rsidRPr="004A0639">
              <w:rPr>
                <w:rFonts w:ascii="Times New Roman" w:eastAsia="Calibri" w:hAnsi="Times New Roman" w:cs="Times New Roman"/>
              </w:rPr>
              <w:t>to</w:t>
            </w:r>
            <w:proofErr w:type="gramEnd"/>
            <w:r w:rsidRPr="004A0639">
              <w:rPr>
                <w:rFonts w:ascii="Times New Roman" w:eastAsia="Calibri" w:hAnsi="Times New Roman" w:cs="Times New Roman"/>
                <w:spacing w:val="-11"/>
              </w:rPr>
              <w:t xml:space="preserve"> </w:t>
            </w:r>
            <w:r w:rsidRPr="004A0639">
              <w:rPr>
                <w:rFonts w:ascii="Times New Roman" w:eastAsia="Calibri" w:hAnsi="Times New Roman" w:cs="Times New Roman"/>
              </w:rPr>
              <w:t>parking,</w:t>
            </w:r>
            <w:r w:rsidRPr="004A0639">
              <w:rPr>
                <w:rFonts w:ascii="Times New Roman" w:eastAsia="Calibri" w:hAnsi="Times New Roman" w:cs="Times New Roman"/>
                <w:spacing w:val="-11"/>
              </w:rPr>
              <w:t xml:space="preserve"> </w:t>
            </w:r>
            <w:r w:rsidRPr="004A0639">
              <w:rPr>
                <w:rFonts w:ascii="Times New Roman" w:eastAsia="Calibri" w:hAnsi="Times New Roman" w:cs="Times New Roman"/>
              </w:rPr>
              <w:t>facilities for disabled drivers would</w:t>
            </w:r>
            <w:r w:rsidR="007E5DDF">
              <w:rPr>
                <w:rFonts w:ascii="Times New Roman" w:eastAsia="Calibri" w:hAnsi="Times New Roman" w:cs="Times New Roman"/>
              </w:rPr>
              <w:t xml:space="preserve"> </w:t>
            </w:r>
            <w:r w:rsidRPr="004A0639">
              <w:rPr>
                <w:rFonts w:ascii="Times New Roman" w:eastAsia="Calibri" w:hAnsi="Times New Roman" w:cs="Times New Roman"/>
              </w:rPr>
              <w:t>be</w:t>
            </w:r>
            <w:r w:rsidRPr="004A0639">
              <w:rPr>
                <w:rFonts w:ascii="Times New Roman" w:eastAsia="Calibri" w:hAnsi="Times New Roman" w:cs="Times New Roman"/>
                <w:spacing w:val="-5"/>
              </w:rPr>
              <w:t xml:space="preserve"> </w:t>
            </w:r>
            <w:r w:rsidRPr="004A0639">
              <w:rPr>
                <w:rFonts w:ascii="Times New Roman" w:eastAsia="Calibri" w:hAnsi="Times New Roman" w:cs="Times New Roman"/>
              </w:rPr>
              <w:t>included</w:t>
            </w:r>
            <w:r w:rsidRPr="004A0639">
              <w:rPr>
                <w:rFonts w:ascii="Times New Roman" w:eastAsia="Calibri" w:hAnsi="Times New Roman" w:cs="Times New Roman"/>
                <w:spacing w:val="-4"/>
              </w:rPr>
              <w:t xml:space="preserve"> </w:t>
            </w:r>
            <w:r w:rsidRPr="004A0639">
              <w:rPr>
                <w:rFonts w:ascii="Times New Roman" w:eastAsia="Calibri" w:hAnsi="Times New Roman" w:cs="Times New Roman"/>
              </w:rPr>
              <w:t>in</w:t>
            </w:r>
            <w:r w:rsidRPr="004A0639">
              <w:rPr>
                <w:rFonts w:ascii="Times New Roman" w:eastAsia="Calibri" w:hAnsi="Times New Roman" w:cs="Times New Roman"/>
                <w:spacing w:val="-5"/>
              </w:rPr>
              <w:t xml:space="preserve"> </w:t>
            </w:r>
            <w:r w:rsidRPr="004A0639">
              <w:rPr>
                <w:rFonts w:ascii="Times New Roman" w:eastAsia="Calibri" w:hAnsi="Times New Roman" w:cs="Times New Roman"/>
              </w:rPr>
              <w:t>these</w:t>
            </w:r>
            <w:r w:rsidRPr="004A0639">
              <w:rPr>
                <w:rFonts w:ascii="Times New Roman" w:eastAsia="Calibri" w:hAnsi="Times New Roman" w:cs="Times New Roman"/>
                <w:spacing w:val="-6"/>
              </w:rPr>
              <w:t xml:space="preserve"> </w:t>
            </w:r>
            <w:r w:rsidRPr="004A0639">
              <w:rPr>
                <w:rFonts w:ascii="Times New Roman" w:eastAsia="Calibri" w:hAnsi="Times New Roman" w:cs="Times New Roman"/>
                <w:spacing w:val="-2"/>
              </w:rPr>
              <w:t>plans.</w:t>
            </w:r>
          </w:p>
        </w:tc>
        <w:tc>
          <w:tcPr>
            <w:tcW w:w="2483" w:type="dxa"/>
          </w:tcPr>
          <w:p w14:paraId="3D34F5AE" w14:textId="7AA37A8C" w:rsidR="00C20BF3" w:rsidRPr="004A0639" w:rsidRDefault="004A0639" w:rsidP="004A0639">
            <w:pPr>
              <w:pStyle w:val="NoSpacing"/>
              <w:jc w:val="left"/>
              <w:rPr>
                <w:rFonts w:ascii="Times New Roman" w:hAnsi="Times New Roman" w:cs="Times New Roman"/>
              </w:rPr>
            </w:pPr>
            <w:r w:rsidRPr="004A0639">
              <w:rPr>
                <w:rFonts w:ascii="Times New Roman" w:hAnsi="Times New Roman" w:cs="Times New Roman"/>
              </w:rPr>
              <w:t>On-going, termly review as to successful implementation</w:t>
            </w:r>
          </w:p>
        </w:tc>
      </w:tr>
      <w:tr w:rsidR="00C20BF3" w14:paraId="27BEBEEE" w14:textId="77777777" w:rsidTr="0082201B">
        <w:tc>
          <w:tcPr>
            <w:tcW w:w="2721" w:type="dxa"/>
          </w:tcPr>
          <w:p w14:paraId="302CCD89" w14:textId="73D35BB1" w:rsidR="00C20BF3" w:rsidRPr="00075C4D" w:rsidRDefault="007E5DDF" w:rsidP="00075C4D">
            <w:pPr>
              <w:pStyle w:val="NoSpacing"/>
              <w:jc w:val="left"/>
              <w:rPr>
                <w:rFonts w:ascii="Times New Roman" w:hAnsi="Times New Roman" w:cs="Times New Roman"/>
              </w:rPr>
            </w:pPr>
            <w:r w:rsidRPr="00075C4D">
              <w:rPr>
                <w:rFonts w:ascii="Times New Roman" w:hAnsi="Times New Roman" w:cs="Times New Roman"/>
              </w:rPr>
              <w:t>To ensure the safe exit of all pupils and staff on hearing the fire evacuation bell</w:t>
            </w:r>
          </w:p>
        </w:tc>
        <w:tc>
          <w:tcPr>
            <w:tcW w:w="2480" w:type="dxa"/>
          </w:tcPr>
          <w:p w14:paraId="41D5D643" w14:textId="13D64765" w:rsidR="00C20BF3" w:rsidRPr="00075C4D" w:rsidRDefault="007E5DDF" w:rsidP="00075C4D">
            <w:pPr>
              <w:pStyle w:val="NoSpacing"/>
              <w:jc w:val="left"/>
              <w:rPr>
                <w:rFonts w:ascii="Times New Roman" w:hAnsi="Times New Roman" w:cs="Times New Roman"/>
              </w:rPr>
            </w:pPr>
            <w:r w:rsidRPr="00075C4D">
              <w:rPr>
                <w:rFonts w:ascii="Times New Roman" w:hAnsi="Times New Roman" w:cs="Times New Roman"/>
              </w:rPr>
              <w:t>Regularly practice evacuation procedures – different times of the day, different days in the week</w:t>
            </w:r>
          </w:p>
        </w:tc>
        <w:tc>
          <w:tcPr>
            <w:tcW w:w="1638" w:type="dxa"/>
          </w:tcPr>
          <w:p w14:paraId="4389ABD8" w14:textId="747677F3" w:rsidR="00C20BF3" w:rsidRPr="00075C4D" w:rsidRDefault="007E5DDF" w:rsidP="00075C4D">
            <w:pPr>
              <w:pStyle w:val="NoSpacing"/>
              <w:jc w:val="left"/>
              <w:rPr>
                <w:rFonts w:ascii="Times New Roman" w:hAnsi="Times New Roman" w:cs="Times New Roman"/>
              </w:rPr>
            </w:pPr>
            <w:r w:rsidRPr="00075C4D">
              <w:rPr>
                <w:rFonts w:ascii="Times New Roman" w:hAnsi="Times New Roman" w:cs="Times New Roman"/>
              </w:rPr>
              <w:t>Estate Team</w:t>
            </w:r>
          </w:p>
        </w:tc>
        <w:tc>
          <w:tcPr>
            <w:tcW w:w="2942" w:type="dxa"/>
          </w:tcPr>
          <w:p w14:paraId="13925FB4" w14:textId="73A86CAB" w:rsidR="00C20BF3" w:rsidRPr="00075C4D" w:rsidRDefault="00075C4D" w:rsidP="00075C4D">
            <w:pPr>
              <w:pStyle w:val="NoSpacing"/>
              <w:jc w:val="left"/>
              <w:rPr>
                <w:rFonts w:ascii="Times New Roman" w:hAnsi="Times New Roman" w:cs="Times New Roman"/>
              </w:rPr>
            </w:pPr>
            <w:r w:rsidRPr="00075C4D">
              <w:rPr>
                <w:rFonts w:ascii="Times New Roman" w:hAnsi="Times New Roman" w:cs="Times New Roman"/>
              </w:rPr>
              <w:t>None required</w:t>
            </w:r>
          </w:p>
        </w:tc>
        <w:tc>
          <w:tcPr>
            <w:tcW w:w="3402" w:type="dxa"/>
          </w:tcPr>
          <w:p w14:paraId="716E34E2" w14:textId="68915AB8" w:rsidR="00C20BF3" w:rsidRPr="00075C4D" w:rsidRDefault="00075C4D" w:rsidP="00075C4D">
            <w:pPr>
              <w:pStyle w:val="NoSpacing"/>
              <w:jc w:val="left"/>
              <w:rPr>
                <w:rFonts w:ascii="Times New Roman" w:hAnsi="Times New Roman" w:cs="Times New Roman"/>
              </w:rPr>
            </w:pPr>
            <w:r w:rsidRPr="00075C4D">
              <w:rPr>
                <w:rFonts w:ascii="Times New Roman" w:hAnsi="Times New Roman" w:cs="Times New Roman"/>
              </w:rPr>
              <w:t>Children understand and follow procedures in a calm and measured manner</w:t>
            </w:r>
          </w:p>
        </w:tc>
        <w:tc>
          <w:tcPr>
            <w:tcW w:w="2483" w:type="dxa"/>
          </w:tcPr>
          <w:p w14:paraId="2BEFC0A8" w14:textId="5D4CCA67" w:rsidR="00C20BF3" w:rsidRPr="00075C4D" w:rsidRDefault="00075C4D" w:rsidP="00075C4D">
            <w:pPr>
              <w:pStyle w:val="NoSpacing"/>
              <w:jc w:val="left"/>
              <w:rPr>
                <w:rFonts w:ascii="Times New Roman" w:hAnsi="Times New Roman" w:cs="Times New Roman"/>
              </w:rPr>
            </w:pPr>
            <w:r w:rsidRPr="00075C4D">
              <w:rPr>
                <w:rFonts w:ascii="Times New Roman" w:hAnsi="Times New Roman" w:cs="Times New Roman"/>
              </w:rPr>
              <w:t>Half Termly</w:t>
            </w:r>
          </w:p>
        </w:tc>
      </w:tr>
    </w:tbl>
    <w:p w14:paraId="71853380" w14:textId="77777777" w:rsidR="00D30708" w:rsidRPr="00D30708" w:rsidRDefault="00D30708" w:rsidP="00D30708">
      <w:pPr>
        <w:ind w:firstLine="993"/>
        <w:jc w:val="left"/>
        <w:rPr>
          <w:sz w:val="22"/>
          <w:szCs w:val="22"/>
        </w:rPr>
      </w:pPr>
      <w:r w:rsidRPr="00D30708">
        <w:rPr>
          <w:sz w:val="22"/>
          <w:szCs w:val="22"/>
        </w:rPr>
        <w:t xml:space="preserve">As the house is a listed building any </w:t>
      </w:r>
      <w:proofErr w:type="gramStart"/>
      <w:r w:rsidRPr="00D30708">
        <w:rPr>
          <w:sz w:val="22"/>
          <w:szCs w:val="22"/>
        </w:rPr>
        <w:t>lessons</w:t>
      </w:r>
      <w:proofErr w:type="gramEnd"/>
      <w:r w:rsidRPr="00D30708">
        <w:rPr>
          <w:sz w:val="22"/>
          <w:szCs w:val="22"/>
        </w:rPr>
        <w:t xml:space="preserve"> that would ordinarily </w:t>
      </w:r>
      <w:proofErr w:type="gramStart"/>
      <w:r w:rsidRPr="00D30708">
        <w:rPr>
          <w:sz w:val="22"/>
          <w:szCs w:val="22"/>
        </w:rPr>
        <w:t>be located in</w:t>
      </w:r>
      <w:proofErr w:type="gramEnd"/>
      <w:r w:rsidRPr="00D30708">
        <w:rPr>
          <w:sz w:val="22"/>
          <w:szCs w:val="22"/>
        </w:rPr>
        <w:t xml:space="preserve"> the upstairs rooms would be relocated </w:t>
      </w:r>
      <w:proofErr w:type="gramStart"/>
      <w:r w:rsidRPr="00D30708">
        <w:rPr>
          <w:sz w:val="22"/>
          <w:szCs w:val="22"/>
        </w:rPr>
        <w:t>on</w:t>
      </w:r>
      <w:proofErr w:type="gramEnd"/>
      <w:r w:rsidRPr="00D30708">
        <w:rPr>
          <w:sz w:val="22"/>
          <w:szCs w:val="22"/>
        </w:rPr>
        <w:t xml:space="preserve"> the ground level.</w:t>
      </w:r>
    </w:p>
    <w:p w14:paraId="5A48FDAA" w14:textId="77777777" w:rsidR="00C20BF3" w:rsidRDefault="00C20BF3" w:rsidP="001B2B8C">
      <w:pPr>
        <w:ind w:firstLine="993"/>
        <w:jc w:val="left"/>
      </w:pPr>
    </w:p>
    <w:tbl>
      <w:tblPr>
        <w:tblStyle w:val="TableGrid"/>
        <w:tblpPr w:leftFromText="180" w:rightFromText="180" w:vertAnchor="text" w:tblpX="137" w:tblpY="1"/>
        <w:tblOverlap w:val="never"/>
        <w:tblW w:w="15666" w:type="dxa"/>
        <w:tblLook w:val="04A0" w:firstRow="1" w:lastRow="0" w:firstColumn="1" w:lastColumn="0" w:noHBand="0" w:noVBand="1"/>
      </w:tblPr>
      <w:tblGrid>
        <w:gridCol w:w="2721"/>
        <w:gridCol w:w="2480"/>
        <w:gridCol w:w="1638"/>
        <w:gridCol w:w="2942"/>
        <w:gridCol w:w="3402"/>
        <w:gridCol w:w="2483"/>
      </w:tblGrid>
      <w:tr w:rsidR="0084493B" w14:paraId="3C9F7EED" w14:textId="77777777" w:rsidTr="00CE43C8">
        <w:trPr>
          <w:tblHeader/>
        </w:trPr>
        <w:tc>
          <w:tcPr>
            <w:tcW w:w="15666" w:type="dxa"/>
            <w:gridSpan w:val="6"/>
            <w:shd w:val="clear" w:color="auto" w:fill="D6E3BC" w:themeFill="accent3" w:themeFillTint="66"/>
          </w:tcPr>
          <w:p w14:paraId="45E9FD19" w14:textId="6AB42912" w:rsidR="0084493B" w:rsidRPr="0084493B" w:rsidRDefault="0084493B" w:rsidP="00CE43C8">
            <w:pPr>
              <w:pStyle w:val="Heading1"/>
            </w:pPr>
            <w:bookmarkStart w:id="5" w:name="_Toc140225069"/>
            <w:r w:rsidRPr="0084493B">
              <w:lastRenderedPageBreak/>
              <w:t xml:space="preserve">Improving </w:t>
            </w:r>
            <w:r w:rsidR="0082201B">
              <w:t>the Delivery – 3.2(c)</w:t>
            </w:r>
            <w:bookmarkEnd w:id="5"/>
          </w:p>
        </w:tc>
      </w:tr>
      <w:tr w:rsidR="0084493B" w14:paraId="521BA146" w14:textId="77777777" w:rsidTr="00CE43C8">
        <w:trPr>
          <w:tblHeader/>
        </w:trPr>
        <w:tc>
          <w:tcPr>
            <w:tcW w:w="2721" w:type="dxa"/>
            <w:shd w:val="clear" w:color="auto" w:fill="D6E3BC" w:themeFill="accent3" w:themeFillTint="66"/>
          </w:tcPr>
          <w:p w14:paraId="4DD51194" w14:textId="77777777" w:rsidR="0084493B" w:rsidRPr="00763737" w:rsidRDefault="0084493B" w:rsidP="00CE43C8">
            <w:pPr>
              <w:pStyle w:val="Heading1"/>
            </w:pPr>
            <w:bookmarkStart w:id="6" w:name="_Toc140225070"/>
            <w:r w:rsidRPr="00763737">
              <w:t>Target</w:t>
            </w:r>
            <w:bookmarkEnd w:id="6"/>
          </w:p>
        </w:tc>
        <w:tc>
          <w:tcPr>
            <w:tcW w:w="2480" w:type="dxa"/>
            <w:shd w:val="clear" w:color="auto" w:fill="D6E3BC" w:themeFill="accent3" w:themeFillTint="66"/>
          </w:tcPr>
          <w:p w14:paraId="02103F8C" w14:textId="77777777" w:rsidR="0084493B" w:rsidRPr="00763737" w:rsidRDefault="0084493B" w:rsidP="00CE43C8">
            <w:pPr>
              <w:jc w:val="center"/>
              <w:rPr>
                <w:b/>
              </w:rPr>
            </w:pPr>
            <w:r>
              <w:rPr>
                <w:b/>
              </w:rPr>
              <w:t>Action Required</w:t>
            </w:r>
          </w:p>
        </w:tc>
        <w:tc>
          <w:tcPr>
            <w:tcW w:w="1638" w:type="dxa"/>
            <w:shd w:val="clear" w:color="auto" w:fill="D6E3BC" w:themeFill="accent3" w:themeFillTint="66"/>
          </w:tcPr>
          <w:p w14:paraId="44629D19" w14:textId="77777777" w:rsidR="0084493B" w:rsidRPr="00763737" w:rsidRDefault="0084493B" w:rsidP="00CE43C8">
            <w:pPr>
              <w:jc w:val="center"/>
              <w:rPr>
                <w:b/>
              </w:rPr>
            </w:pPr>
            <w:r>
              <w:rPr>
                <w:b/>
              </w:rPr>
              <w:t>Lead</w:t>
            </w:r>
          </w:p>
        </w:tc>
        <w:tc>
          <w:tcPr>
            <w:tcW w:w="2942" w:type="dxa"/>
            <w:shd w:val="clear" w:color="auto" w:fill="D6E3BC" w:themeFill="accent3" w:themeFillTint="66"/>
          </w:tcPr>
          <w:p w14:paraId="1631AD9D" w14:textId="77777777" w:rsidR="0084493B" w:rsidRPr="00763737" w:rsidRDefault="0084493B" w:rsidP="00CE43C8">
            <w:pPr>
              <w:jc w:val="center"/>
              <w:rPr>
                <w:b/>
              </w:rPr>
            </w:pPr>
            <w:r>
              <w:rPr>
                <w:b/>
              </w:rPr>
              <w:t>Resources</w:t>
            </w:r>
          </w:p>
        </w:tc>
        <w:tc>
          <w:tcPr>
            <w:tcW w:w="3402" w:type="dxa"/>
            <w:shd w:val="clear" w:color="auto" w:fill="D6E3BC" w:themeFill="accent3" w:themeFillTint="66"/>
          </w:tcPr>
          <w:p w14:paraId="0ADE2F3D" w14:textId="77777777" w:rsidR="0084493B" w:rsidRPr="00763737" w:rsidRDefault="0084493B" w:rsidP="00CE43C8">
            <w:pPr>
              <w:jc w:val="center"/>
              <w:rPr>
                <w:b/>
              </w:rPr>
            </w:pPr>
            <w:r>
              <w:rPr>
                <w:b/>
              </w:rPr>
              <w:t>Success Criteria</w:t>
            </w:r>
          </w:p>
        </w:tc>
        <w:tc>
          <w:tcPr>
            <w:tcW w:w="2483" w:type="dxa"/>
            <w:shd w:val="clear" w:color="auto" w:fill="D6E3BC" w:themeFill="accent3" w:themeFillTint="66"/>
          </w:tcPr>
          <w:p w14:paraId="08C6EA6A" w14:textId="77777777" w:rsidR="0084493B" w:rsidRPr="0084493B" w:rsidRDefault="0084493B" w:rsidP="00CE43C8">
            <w:pPr>
              <w:jc w:val="center"/>
              <w:rPr>
                <w:b/>
                <w:sz w:val="20"/>
                <w:szCs w:val="20"/>
              </w:rPr>
            </w:pPr>
            <w:r w:rsidRPr="0084493B">
              <w:rPr>
                <w:b/>
                <w:sz w:val="20"/>
                <w:szCs w:val="20"/>
              </w:rPr>
              <w:t>Target Completion Date</w:t>
            </w:r>
          </w:p>
        </w:tc>
      </w:tr>
      <w:tr w:rsidR="0084493B" w14:paraId="4FB22B9E" w14:textId="77777777" w:rsidTr="00CE43C8">
        <w:tc>
          <w:tcPr>
            <w:tcW w:w="2721" w:type="dxa"/>
          </w:tcPr>
          <w:p w14:paraId="0906E030" w14:textId="3AC6E402" w:rsidR="0084493B" w:rsidRPr="00B104D9" w:rsidRDefault="00D30708" w:rsidP="00CE43C8">
            <w:pPr>
              <w:pStyle w:val="NoSpacing"/>
              <w:jc w:val="left"/>
              <w:rPr>
                <w:rFonts w:ascii="Times New Roman" w:hAnsi="Times New Roman" w:cs="Times New Roman"/>
              </w:rPr>
            </w:pPr>
            <w:r w:rsidRPr="00B104D9">
              <w:rPr>
                <w:rFonts w:ascii="Times New Roman" w:hAnsi="Times New Roman" w:cs="Times New Roman"/>
              </w:rPr>
              <w:t xml:space="preserve">Increase confidence of all staff in </w:t>
            </w:r>
            <w:r w:rsidR="007E55F4">
              <w:rPr>
                <w:rFonts w:ascii="Times New Roman" w:hAnsi="Times New Roman" w:cs="Times New Roman"/>
              </w:rPr>
              <w:t>providing adaptive teaching of the curriculum</w:t>
            </w:r>
          </w:p>
        </w:tc>
        <w:tc>
          <w:tcPr>
            <w:tcW w:w="2480" w:type="dxa"/>
          </w:tcPr>
          <w:p w14:paraId="248F876D" w14:textId="77777777" w:rsidR="00D30708" w:rsidRPr="00B104D9" w:rsidRDefault="00D30708" w:rsidP="00CE43C8">
            <w:pPr>
              <w:pStyle w:val="NoSpacing"/>
              <w:jc w:val="left"/>
              <w:rPr>
                <w:rFonts w:ascii="Times New Roman" w:hAnsi="Times New Roman" w:cs="Times New Roman"/>
              </w:rPr>
            </w:pPr>
            <w:r w:rsidRPr="00B104D9">
              <w:rPr>
                <w:rFonts w:ascii="Times New Roman" w:hAnsi="Times New Roman" w:cs="Times New Roman"/>
              </w:rPr>
              <w:t xml:space="preserve">Be aware of staff training needs on curriculum access </w:t>
            </w:r>
          </w:p>
          <w:p w14:paraId="314B393D" w14:textId="1CFD3666" w:rsidR="00D30708" w:rsidRPr="00B104D9" w:rsidRDefault="00D30708" w:rsidP="00CE43C8">
            <w:pPr>
              <w:pStyle w:val="NoSpacing"/>
              <w:jc w:val="left"/>
              <w:rPr>
                <w:rFonts w:ascii="Times New Roman" w:hAnsi="Times New Roman" w:cs="Times New Roman"/>
              </w:rPr>
            </w:pPr>
            <w:r w:rsidRPr="00B104D9">
              <w:rPr>
                <w:rFonts w:ascii="Times New Roman" w:hAnsi="Times New Roman" w:cs="Times New Roman"/>
              </w:rPr>
              <w:t xml:space="preserve">Assign CPD for dyslexia, ADHD and sensory processing, dyscalculia, </w:t>
            </w:r>
            <w:r w:rsidR="007E55F4">
              <w:rPr>
                <w:rFonts w:ascii="Times New Roman" w:hAnsi="Times New Roman" w:cs="Times New Roman"/>
              </w:rPr>
              <w:t>adaptive learning</w:t>
            </w:r>
            <w:r w:rsidRPr="00B104D9">
              <w:rPr>
                <w:rFonts w:ascii="Times New Roman" w:hAnsi="Times New Roman" w:cs="Times New Roman"/>
              </w:rPr>
              <w:t xml:space="preserve"> and recording methods </w:t>
            </w:r>
          </w:p>
          <w:p w14:paraId="6F45C64D" w14:textId="77777777" w:rsidR="00B104D9" w:rsidRPr="00B104D9" w:rsidRDefault="00D30708" w:rsidP="00CE43C8">
            <w:pPr>
              <w:pStyle w:val="NoSpacing"/>
              <w:jc w:val="left"/>
              <w:rPr>
                <w:rFonts w:ascii="Times New Roman" w:hAnsi="Times New Roman" w:cs="Times New Roman"/>
              </w:rPr>
            </w:pPr>
            <w:r w:rsidRPr="00B104D9">
              <w:rPr>
                <w:rFonts w:ascii="Times New Roman" w:hAnsi="Times New Roman" w:cs="Times New Roman"/>
              </w:rPr>
              <w:t>Online learning modules if required</w:t>
            </w:r>
          </w:p>
          <w:p w14:paraId="67D3382C" w14:textId="14969102" w:rsidR="0084493B" w:rsidRPr="00B104D9" w:rsidRDefault="00B104D9" w:rsidP="00CE43C8">
            <w:pPr>
              <w:pStyle w:val="NoSpacing"/>
              <w:jc w:val="left"/>
              <w:rPr>
                <w:rFonts w:ascii="Times New Roman" w:hAnsi="Times New Roman" w:cs="Times New Roman"/>
              </w:rPr>
            </w:pPr>
            <w:r w:rsidRPr="00B104D9">
              <w:rPr>
                <w:rFonts w:ascii="Times New Roman" w:hAnsi="Times New Roman" w:cs="Times New Roman"/>
              </w:rPr>
              <w:t>Invite specialist groups in, e.g., ADD-Up, SNAP</w:t>
            </w:r>
          </w:p>
        </w:tc>
        <w:tc>
          <w:tcPr>
            <w:tcW w:w="1638" w:type="dxa"/>
          </w:tcPr>
          <w:p w14:paraId="2D1EECAB" w14:textId="4ECABA2A" w:rsidR="0084493B" w:rsidRPr="00B104D9" w:rsidRDefault="00D30708" w:rsidP="00CE43C8">
            <w:pPr>
              <w:pStyle w:val="NoSpacing"/>
              <w:jc w:val="left"/>
              <w:rPr>
                <w:rFonts w:ascii="Times New Roman" w:hAnsi="Times New Roman" w:cs="Times New Roman"/>
              </w:rPr>
            </w:pPr>
            <w:r w:rsidRPr="00B104D9">
              <w:rPr>
                <w:rFonts w:ascii="Times New Roman" w:hAnsi="Times New Roman" w:cs="Times New Roman"/>
              </w:rPr>
              <w:t>HT / DHT / SLT / SENDCo</w:t>
            </w:r>
          </w:p>
        </w:tc>
        <w:tc>
          <w:tcPr>
            <w:tcW w:w="2942" w:type="dxa"/>
          </w:tcPr>
          <w:p w14:paraId="166A1931" w14:textId="0D9EA34E" w:rsidR="0084493B" w:rsidRPr="00B104D9" w:rsidRDefault="00D30708" w:rsidP="00CE43C8">
            <w:pPr>
              <w:pStyle w:val="NoSpacing"/>
              <w:jc w:val="left"/>
              <w:rPr>
                <w:rFonts w:ascii="Times New Roman" w:hAnsi="Times New Roman" w:cs="Times New Roman"/>
              </w:rPr>
            </w:pPr>
            <w:r w:rsidRPr="00B104D9">
              <w:rPr>
                <w:rFonts w:ascii="Times New Roman" w:hAnsi="Times New Roman" w:cs="Times New Roman"/>
              </w:rPr>
              <w:t>Access to specialist agencies / research opportunities for SENDCo – training budget</w:t>
            </w:r>
          </w:p>
        </w:tc>
        <w:tc>
          <w:tcPr>
            <w:tcW w:w="3402" w:type="dxa"/>
          </w:tcPr>
          <w:p w14:paraId="7F5521B2" w14:textId="4D4768BE" w:rsidR="0084493B" w:rsidRPr="00B104D9" w:rsidRDefault="00D30708" w:rsidP="00CE43C8">
            <w:pPr>
              <w:pStyle w:val="NoSpacing"/>
              <w:jc w:val="left"/>
              <w:rPr>
                <w:rFonts w:ascii="Times New Roman" w:hAnsi="Times New Roman" w:cs="Times New Roman"/>
              </w:rPr>
            </w:pPr>
            <w:r w:rsidRPr="00B104D9">
              <w:rPr>
                <w:rFonts w:ascii="Times New Roman" w:hAnsi="Times New Roman" w:cs="Times New Roman"/>
              </w:rPr>
              <w:t xml:space="preserve">Raised staff confidence in strategies for </w:t>
            </w:r>
            <w:r w:rsidR="007E55F4">
              <w:rPr>
                <w:rFonts w:ascii="Times New Roman" w:hAnsi="Times New Roman" w:cs="Times New Roman"/>
              </w:rPr>
              <w:t>adaptive learning</w:t>
            </w:r>
            <w:r w:rsidRPr="00B104D9">
              <w:rPr>
                <w:rFonts w:ascii="Times New Roman" w:hAnsi="Times New Roman" w:cs="Times New Roman"/>
              </w:rPr>
              <w:t xml:space="preserve"> and increased pupil participation</w:t>
            </w:r>
          </w:p>
        </w:tc>
        <w:tc>
          <w:tcPr>
            <w:tcW w:w="2483" w:type="dxa"/>
          </w:tcPr>
          <w:p w14:paraId="7FFAB301" w14:textId="7A821C52" w:rsidR="0084493B" w:rsidRPr="00B104D9" w:rsidRDefault="00D30708" w:rsidP="00CE43C8">
            <w:pPr>
              <w:pStyle w:val="NoSpacing"/>
              <w:jc w:val="left"/>
              <w:rPr>
                <w:rFonts w:ascii="Times New Roman" w:hAnsi="Times New Roman" w:cs="Times New Roman"/>
              </w:rPr>
            </w:pPr>
            <w:r w:rsidRPr="00B104D9">
              <w:rPr>
                <w:rFonts w:ascii="Times New Roman" w:hAnsi="Times New Roman" w:cs="Times New Roman"/>
              </w:rPr>
              <w:t>Ongoing – termly review</w:t>
            </w:r>
          </w:p>
        </w:tc>
      </w:tr>
      <w:tr w:rsidR="0084493B" w14:paraId="76DE60A9" w14:textId="77777777" w:rsidTr="00CE43C8">
        <w:tc>
          <w:tcPr>
            <w:tcW w:w="2721" w:type="dxa"/>
          </w:tcPr>
          <w:p w14:paraId="014028CA" w14:textId="1CFC7BA0" w:rsidR="0084493B" w:rsidRPr="00B104D9" w:rsidRDefault="00B104D9" w:rsidP="00CE43C8">
            <w:pPr>
              <w:pStyle w:val="NoSpacing"/>
              <w:jc w:val="left"/>
              <w:rPr>
                <w:rFonts w:ascii="Times New Roman" w:hAnsi="Times New Roman" w:cs="Times New Roman"/>
              </w:rPr>
            </w:pPr>
            <w:r w:rsidRPr="00B104D9">
              <w:rPr>
                <w:rFonts w:ascii="Times New Roman" w:hAnsi="Times New Roman" w:cs="Times New Roman"/>
              </w:rPr>
              <w:t>Ensure classroom support staff have specific training on disability issues</w:t>
            </w:r>
          </w:p>
        </w:tc>
        <w:tc>
          <w:tcPr>
            <w:tcW w:w="2480" w:type="dxa"/>
          </w:tcPr>
          <w:p w14:paraId="250717FA" w14:textId="77777777" w:rsidR="00B104D9" w:rsidRPr="00B104D9" w:rsidRDefault="00B104D9" w:rsidP="00CE43C8">
            <w:pPr>
              <w:pStyle w:val="NoSpacing"/>
              <w:jc w:val="left"/>
              <w:rPr>
                <w:rFonts w:ascii="Times New Roman" w:hAnsi="Times New Roman" w:cs="Times New Roman"/>
              </w:rPr>
            </w:pPr>
            <w:r w:rsidRPr="00B104D9">
              <w:rPr>
                <w:rFonts w:ascii="Times New Roman" w:hAnsi="Times New Roman" w:cs="Times New Roman"/>
              </w:rPr>
              <w:t xml:space="preserve">Be aware of staff training needs </w:t>
            </w:r>
          </w:p>
          <w:p w14:paraId="1C2F8AD8" w14:textId="77777777" w:rsidR="00B104D9" w:rsidRPr="00B104D9" w:rsidRDefault="00B104D9" w:rsidP="00CE43C8">
            <w:pPr>
              <w:pStyle w:val="NoSpacing"/>
              <w:jc w:val="left"/>
              <w:rPr>
                <w:rFonts w:ascii="Times New Roman" w:hAnsi="Times New Roman" w:cs="Times New Roman"/>
              </w:rPr>
            </w:pPr>
            <w:r w:rsidRPr="00B104D9">
              <w:rPr>
                <w:rFonts w:ascii="Times New Roman" w:hAnsi="Times New Roman" w:cs="Times New Roman"/>
              </w:rPr>
              <w:t xml:space="preserve">Staff access appropriate CPD </w:t>
            </w:r>
          </w:p>
          <w:p w14:paraId="15697F70" w14:textId="66EE3CB6" w:rsidR="0084493B" w:rsidRPr="00B104D9" w:rsidRDefault="00B104D9" w:rsidP="00CE43C8">
            <w:pPr>
              <w:pStyle w:val="NoSpacing"/>
              <w:jc w:val="left"/>
              <w:rPr>
                <w:rFonts w:ascii="Times New Roman" w:hAnsi="Times New Roman" w:cs="Times New Roman"/>
              </w:rPr>
            </w:pPr>
            <w:r w:rsidRPr="00B104D9">
              <w:rPr>
                <w:rFonts w:ascii="Times New Roman" w:hAnsi="Times New Roman" w:cs="Times New Roman"/>
              </w:rPr>
              <w:t xml:space="preserve">Online learning modules if required  </w:t>
            </w:r>
          </w:p>
        </w:tc>
        <w:tc>
          <w:tcPr>
            <w:tcW w:w="1638" w:type="dxa"/>
          </w:tcPr>
          <w:p w14:paraId="0B4AAC0E" w14:textId="6CA3BD0F" w:rsidR="0084493B" w:rsidRPr="00B104D9" w:rsidRDefault="00B104D9" w:rsidP="00CE43C8">
            <w:pPr>
              <w:pStyle w:val="NoSpacing"/>
              <w:jc w:val="left"/>
              <w:rPr>
                <w:rFonts w:ascii="Times New Roman" w:hAnsi="Times New Roman" w:cs="Times New Roman"/>
              </w:rPr>
            </w:pPr>
            <w:r w:rsidRPr="00B104D9">
              <w:rPr>
                <w:rFonts w:ascii="Times New Roman" w:hAnsi="Times New Roman" w:cs="Times New Roman"/>
              </w:rPr>
              <w:t>SENDCo</w:t>
            </w:r>
          </w:p>
        </w:tc>
        <w:tc>
          <w:tcPr>
            <w:tcW w:w="2942" w:type="dxa"/>
          </w:tcPr>
          <w:p w14:paraId="4AB75530" w14:textId="4871C6E3" w:rsidR="0084493B" w:rsidRPr="00B104D9" w:rsidRDefault="00B104D9" w:rsidP="00CE43C8">
            <w:pPr>
              <w:pStyle w:val="NoSpacing"/>
              <w:jc w:val="left"/>
              <w:rPr>
                <w:rFonts w:ascii="Times New Roman" w:hAnsi="Times New Roman" w:cs="Times New Roman"/>
              </w:rPr>
            </w:pPr>
            <w:r w:rsidRPr="00B104D9">
              <w:rPr>
                <w:rFonts w:ascii="Times New Roman" w:hAnsi="Times New Roman" w:cs="Times New Roman"/>
              </w:rPr>
              <w:t>SENDCo to line manage LSAs and identify training needs – training budget</w:t>
            </w:r>
          </w:p>
        </w:tc>
        <w:tc>
          <w:tcPr>
            <w:tcW w:w="3402" w:type="dxa"/>
          </w:tcPr>
          <w:p w14:paraId="764BE831" w14:textId="2B9874E6" w:rsidR="0084493B" w:rsidRPr="00B104D9" w:rsidRDefault="00B104D9" w:rsidP="00CE43C8">
            <w:pPr>
              <w:pStyle w:val="NoSpacing"/>
              <w:jc w:val="left"/>
              <w:rPr>
                <w:rFonts w:ascii="Times New Roman" w:hAnsi="Times New Roman" w:cs="Times New Roman"/>
              </w:rPr>
            </w:pPr>
            <w:r w:rsidRPr="00B104D9">
              <w:rPr>
                <w:rFonts w:ascii="Times New Roman" w:hAnsi="Times New Roman" w:cs="Times New Roman"/>
              </w:rPr>
              <w:t>Raised confidence of support staff</w:t>
            </w:r>
          </w:p>
        </w:tc>
        <w:tc>
          <w:tcPr>
            <w:tcW w:w="2483" w:type="dxa"/>
          </w:tcPr>
          <w:p w14:paraId="5917888D" w14:textId="412A50C8" w:rsidR="0084493B" w:rsidRPr="00B104D9" w:rsidRDefault="00B104D9" w:rsidP="00CE43C8">
            <w:pPr>
              <w:pStyle w:val="NoSpacing"/>
              <w:jc w:val="left"/>
              <w:rPr>
                <w:rFonts w:ascii="Times New Roman" w:hAnsi="Times New Roman" w:cs="Times New Roman"/>
              </w:rPr>
            </w:pPr>
            <w:r w:rsidRPr="00B104D9">
              <w:rPr>
                <w:rFonts w:ascii="Times New Roman" w:hAnsi="Times New Roman" w:cs="Times New Roman"/>
              </w:rPr>
              <w:t>Ongoing – termly review</w:t>
            </w:r>
          </w:p>
        </w:tc>
      </w:tr>
      <w:tr w:rsidR="00B104D9" w14:paraId="019725FF" w14:textId="77777777" w:rsidTr="00CE43C8">
        <w:tc>
          <w:tcPr>
            <w:tcW w:w="2721" w:type="dxa"/>
          </w:tcPr>
          <w:p w14:paraId="4C2F329F" w14:textId="66FA850C" w:rsidR="00B104D9" w:rsidRPr="00D558D7" w:rsidRDefault="00B104D9" w:rsidP="00CE43C8">
            <w:pPr>
              <w:pStyle w:val="NoSpacing"/>
              <w:jc w:val="left"/>
              <w:rPr>
                <w:rFonts w:ascii="Times New Roman" w:hAnsi="Times New Roman" w:cs="Times New Roman"/>
              </w:rPr>
            </w:pPr>
            <w:r w:rsidRPr="00D558D7">
              <w:rPr>
                <w:rFonts w:ascii="Times New Roman" w:hAnsi="Times New Roman" w:cs="Times New Roman"/>
              </w:rPr>
              <w:t xml:space="preserve">Every type of intervention is made for pupils with visual needs such as </w:t>
            </w:r>
            <w:r w:rsidRPr="00D558D7">
              <w:rPr>
                <w:rFonts w:ascii="Times New Roman" w:hAnsi="Times New Roman" w:cs="Times New Roman"/>
              </w:rPr>
              <w:lastRenderedPageBreak/>
              <w:t>dyslexia or visual impairment.</w:t>
            </w:r>
          </w:p>
        </w:tc>
        <w:tc>
          <w:tcPr>
            <w:tcW w:w="2480" w:type="dxa"/>
          </w:tcPr>
          <w:p w14:paraId="4CBE0595" w14:textId="77777777" w:rsidR="00B104D9" w:rsidRPr="00D558D7" w:rsidRDefault="00B104D9" w:rsidP="00CE43C8">
            <w:pPr>
              <w:pStyle w:val="NoSpacing"/>
              <w:jc w:val="left"/>
              <w:rPr>
                <w:rFonts w:ascii="Times New Roman" w:hAnsi="Times New Roman" w:cs="Times New Roman"/>
              </w:rPr>
            </w:pPr>
            <w:r w:rsidRPr="00D558D7">
              <w:rPr>
                <w:rFonts w:ascii="Times New Roman" w:hAnsi="Times New Roman" w:cs="Times New Roman"/>
              </w:rPr>
              <w:lastRenderedPageBreak/>
              <w:t xml:space="preserve">Texts are made bigger where necessary and readers provided for all assessments. Tinted </w:t>
            </w:r>
            <w:r w:rsidRPr="00D558D7">
              <w:rPr>
                <w:rFonts w:ascii="Times New Roman" w:hAnsi="Times New Roman" w:cs="Times New Roman"/>
              </w:rPr>
              <w:lastRenderedPageBreak/>
              <w:t>glasses can be obtained or tinted overlays</w:t>
            </w:r>
          </w:p>
          <w:p w14:paraId="19745327" w14:textId="77777777" w:rsidR="00D558D7" w:rsidRPr="00D558D7" w:rsidRDefault="00D558D7" w:rsidP="00CE43C8">
            <w:pPr>
              <w:pStyle w:val="NoSpacing"/>
              <w:jc w:val="left"/>
              <w:rPr>
                <w:rFonts w:ascii="Times New Roman" w:hAnsi="Times New Roman" w:cs="Times New Roman"/>
              </w:rPr>
            </w:pPr>
            <w:r w:rsidRPr="00D558D7">
              <w:rPr>
                <w:rFonts w:ascii="Times New Roman" w:hAnsi="Times New Roman" w:cs="Times New Roman"/>
              </w:rPr>
              <w:t>Large</w:t>
            </w:r>
            <w:r w:rsidRPr="00D558D7">
              <w:rPr>
                <w:rFonts w:ascii="Times New Roman" w:hAnsi="Times New Roman" w:cs="Times New Roman"/>
                <w:spacing w:val="-12"/>
              </w:rPr>
              <w:t xml:space="preserve"> </w:t>
            </w:r>
            <w:r w:rsidRPr="00D558D7">
              <w:rPr>
                <w:rFonts w:ascii="Times New Roman" w:hAnsi="Times New Roman" w:cs="Times New Roman"/>
              </w:rPr>
              <w:t>format</w:t>
            </w:r>
            <w:r w:rsidRPr="00D558D7">
              <w:rPr>
                <w:rFonts w:ascii="Times New Roman" w:hAnsi="Times New Roman" w:cs="Times New Roman"/>
                <w:spacing w:val="-11"/>
              </w:rPr>
              <w:t xml:space="preserve"> </w:t>
            </w:r>
            <w:r w:rsidRPr="00D558D7">
              <w:rPr>
                <w:rFonts w:ascii="Times New Roman" w:hAnsi="Times New Roman" w:cs="Times New Roman"/>
              </w:rPr>
              <w:t>production</w:t>
            </w:r>
            <w:r w:rsidRPr="00D558D7">
              <w:rPr>
                <w:rFonts w:ascii="Times New Roman" w:hAnsi="Times New Roman" w:cs="Times New Roman"/>
                <w:spacing w:val="-11"/>
              </w:rPr>
              <w:t xml:space="preserve"> </w:t>
            </w:r>
            <w:r w:rsidRPr="00D558D7">
              <w:rPr>
                <w:rFonts w:ascii="Times New Roman" w:hAnsi="Times New Roman" w:cs="Times New Roman"/>
              </w:rPr>
              <w:t xml:space="preserve">of </w:t>
            </w:r>
            <w:r w:rsidRPr="00D558D7">
              <w:rPr>
                <w:rFonts w:ascii="Times New Roman" w:hAnsi="Times New Roman" w:cs="Times New Roman"/>
                <w:spacing w:val="-2"/>
              </w:rPr>
              <w:t>materials.</w:t>
            </w:r>
          </w:p>
          <w:p w14:paraId="7E819A31" w14:textId="02EAD41D" w:rsidR="00D558D7" w:rsidRPr="00D558D7" w:rsidRDefault="00D558D7" w:rsidP="00CE43C8">
            <w:pPr>
              <w:pStyle w:val="NoSpacing"/>
              <w:jc w:val="left"/>
              <w:rPr>
                <w:rFonts w:ascii="Times New Roman" w:hAnsi="Times New Roman" w:cs="Times New Roman"/>
              </w:rPr>
            </w:pPr>
            <w:r w:rsidRPr="00D558D7">
              <w:rPr>
                <w:rFonts w:ascii="Times New Roman" w:hAnsi="Times New Roman" w:cs="Times New Roman"/>
              </w:rPr>
              <w:t>Interactive</w:t>
            </w:r>
            <w:r w:rsidRPr="00D558D7">
              <w:rPr>
                <w:rFonts w:ascii="Times New Roman" w:hAnsi="Times New Roman" w:cs="Times New Roman"/>
                <w:spacing w:val="-12"/>
              </w:rPr>
              <w:t xml:space="preserve"> </w:t>
            </w:r>
            <w:r w:rsidRPr="00D558D7">
              <w:rPr>
                <w:rFonts w:ascii="Times New Roman" w:hAnsi="Times New Roman" w:cs="Times New Roman"/>
              </w:rPr>
              <w:t>screens</w:t>
            </w:r>
            <w:r w:rsidRPr="00D558D7">
              <w:rPr>
                <w:rFonts w:ascii="Times New Roman" w:hAnsi="Times New Roman" w:cs="Times New Roman"/>
                <w:spacing w:val="-11"/>
              </w:rPr>
              <w:t xml:space="preserve"> </w:t>
            </w:r>
            <w:r w:rsidRPr="00D558D7">
              <w:rPr>
                <w:rFonts w:ascii="Times New Roman" w:hAnsi="Times New Roman" w:cs="Times New Roman"/>
              </w:rPr>
              <w:t>in</w:t>
            </w:r>
            <w:r w:rsidRPr="00D558D7">
              <w:rPr>
                <w:rFonts w:ascii="Times New Roman" w:hAnsi="Times New Roman" w:cs="Times New Roman"/>
                <w:spacing w:val="-11"/>
              </w:rPr>
              <w:t xml:space="preserve"> </w:t>
            </w:r>
            <w:r w:rsidRPr="00D558D7">
              <w:rPr>
                <w:rFonts w:ascii="Times New Roman" w:hAnsi="Times New Roman" w:cs="Times New Roman"/>
              </w:rPr>
              <w:t xml:space="preserve">classrooms to alter font size &amp; </w:t>
            </w:r>
            <w:r w:rsidRPr="00D558D7">
              <w:rPr>
                <w:rFonts w:ascii="Times New Roman" w:hAnsi="Times New Roman" w:cs="Times New Roman"/>
                <w:spacing w:val="-2"/>
              </w:rPr>
              <w:t>colour</w:t>
            </w:r>
          </w:p>
          <w:p w14:paraId="2323316A" w14:textId="072F0924" w:rsidR="00D558D7" w:rsidRPr="00D558D7" w:rsidRDefault="00D558D7" w:rsidP="00CE43C8">
            <w:pPr>
              <w:pStyle w:val="NoSpacing"/>
              <w:jc w:val="left"/>
              <w:rPr>
                <w:rFonts w:ascii="Times New Roman" w:hAnsi="Times New Roman" w:cs="Times New Roman"/>
              </w:rPr>
            </w:pPr>
            <w:proofErr w:type="spellStart"/>
            <w:r>
              <w:rPr>
                <w:rFonts w:ascii="Times New Roman" w:hAnsi="Times New Roman" w:cs="Times New Roman"/>
                <w:spacing w:val="-12"/>
              </w:rPr>
              <w:t>IPads</w:t>
            </w:r>
            <w:proofErr w:type="spellEnd"/>
            <w:r w:rsidRPr="00D558D7">
              <w:rPr>
                <w:rFonts w:ascii="Times New Roman" w:hAnsi="Times New Roman" w:cs="Times New Roman"/>
                <w:spacing w:val="-12"/>
              </w:rPr>
              <w:t xml:space="preserve"> </w:t>
            </w:r>
            <w:r w:rsidRPr="00D558D7">
              <w:rPr>
                <w:rFonts w:ascii="Times New Roman" w:hAnsi="Times New Roman" w:cs="Times New Roman"/>
              </w:rPr>
              <w:t>available</w:t>
            </w:r>
            <w:r w:rsidRPr="00D558D7">
              <w:rPr>
                <w:rFonts w:ascii="Times New Roman" w:hAnsi="Times New Roman" w:cs="Times New Roman"/>
                <w:spacing w:val="-11"/>
              </w:rPr>
              <w:t xml:space="preserve"> </w:t>
            </w:r>
            <w:r w:rsidRPr="00D558D7">
              <w:rPr>
                <w:rFonts w:ascii="Times New Roman" w:hAnsi="Times New Roman" w:cs="Times New Roman"/>
              </w:rPr>
              <w:t>in</w:t>
            </w:r>
            <w:r w:rsidRPr="00D558D7">
              <w:rPr>
                <w:rFonts w:ascii="Times New Roman" w:hAnsi="Times New Roman" w:cs="Times New Roman"/>
                <w:spacing w:val="-11"/>
              </w:rPr>
              <w:t xml:space="preserve"> </w:t>
            </w:r>
            <w:r w:rsidRPr="00D558D7">
              <w:rPr>
                <w:rFonts w:ascii="Times New Roman" w:hAnsi="Times New Roman" w:cs="Times New Roman"/>
              </w:rPr>
              <w:t>classrooms for teaching &amp; learning.</w:t>
            </w:r>
          </w:p>
          <w:p w14:paraId="49B5E816" w14:textId="1068E4EE" w:rsidR="00D558D7" w:rsidRPr="00D558D7" w:rsidRDefault="00D558D7" w:rsidP="00CE43C8">
            <w:pPr>
              <w:pStyle w:val="NoSpacing"/>
              <w:jc w:val="left"/>
              <w:rPr>
                <w:rFonts w:ascii="Times New Roman" w:hAnsi="Times New Roman" w:cs="Times New Roman"/>
              </w:rPr>
            </w:pPr>
            <w:r w:rsidRPr="00D558D7">
              <w:rPr>
                <w:rFonts w:ascii="Times New Roman" w:hAnsi="Times New Roman" w:cs="Times New Roman"/>
              </w:rPr>
              <w:t>LSAs in class to assist with provision</w:t>
            </w:r>
          </w:p>
        </w:tc>
        <w:tc>
          <w:tcPr>
            <w:tcW w:w="1638" w:type="dxa"/>
          </w:tcPr>
          <w:p w14:paraId="6295642A" w14:textId="165703F4" w:rsidR="00B104D9" w:rsidRPr="00D558D7" w:rsidRDefault="00B104D9" w:rsidP="00CE43C8">
            <w:pPr>
              <w:pStyle w:val="NoSpacing"/>
              <w:jc w:val="left"/>
              <w:rPr>
                <w:rFonts w:ascii="Times New Roman" w:hAnsi="Times New Roman" w:cs="Times New Roman"/>
              </w:rPr>
            </w:pPr>
            <w:r w:rsidRPr="00D558D7">
              <w:rPr>
                <w:rFonts w:ascii="Times New Roman" w:hAnsi="Times New Roman" w:cs="Times New Roman"/>
              </w:rPr>
              <w:lastRenderedPageBreak/>
              <w:t>SENDCo</w:t>
            </w:r>
            <w:r w:rsidR="00D558D7" w:rsidRPr="00D558D7">
              <w:rPr>
                <w:rFonts w:ascii="Times New Roman" w:hAnsi="Times New Roman" w:cs="Times New Roman"/>
              </w:rPr>
              <w:t xml:space="preserve"> / Class Teachers / LSAs</w:t>
            </w:r>
          </w:p>
        </w:tc>
        <w:tc>
          <w:tcPr>
            <w:tcW w:w="2942" w:type="dxa"/>
          </w:tcPr>
          <w:p w14:paraId="183086BD" w14:textId="3AAFB4FF" w:rsidR="00B104D9" w:rsidRPr="00D558D7" w:rsidRDefault="00D558D7" w:rsidP="00CE43C8">
            <w:pPr>
              <w:pStyle w:val="NoSpacing"/>
              <w:jc w:val="left"/>
              <w:rPr>
                <w:rFonts w:ascii="Times New Roman" w:hAnsi="Times New Roman" w:cs="Times New Roman"/>
              </w:rPr>
            </w:pPr>
            <w:r w:rsidRPr="00D558D7">
              <w:rPr>
                <w:rFonts w:ascii="Times New Roman" w:hAnsi="Times New Roman" w:cs="Times New Roman"/>
              </w:rPr>
              <w:t xml:space="preserve">Children that require alternative forms of information are identified by </w:t>
            </w:r>
            <w:r w:rsidRPr="00D558D7">
              <w:rPr>
                <w:rFonts w:ascii="Times New Roman" w:hAnsi="Times New Roman" w:cs="Times New Roman"/>
              </w:rPr>
              <w:lastRenderedPageBreak/>
              <w:t>SENDCo and provision put in place</w:t>
            </w:r>
          </w:p>
        </w:tc>
        <w:tc>
          <w:tcPr>
            <w:tcW w:w="3402" w:type="dxa"/>
          </w:tcPr>
          <w:p w14:paraId="18ADAE38" w14:textId="536669F4" w:rsidR="00B104D9" w:rsidRPr="00D558D7" w:rsidRDefault="00D558D7" w:rsidP="00CE43C8">
            <w:pPr>
              <w:pStyle w:val="NoSpacing"/>
              <w:jc w:val="left"/>
              <w:rPr>
                <w:rFonts w:ascii="Times New Roman" w:hAnsi="Times New Roman" w:cs="Times New Roman"/>
              </w:rPr>
            </w:pPr>
            <w:r w:rsidRPr="00D558D7">
              <w:rPr>
                <w:rFonts w:ascii="Times New Roman" w:hAnsi="Times New Roman" w:cs="Times New Roman"/>
              </w:rPr>
              <w:lastRenderedPageBreak/>
              <w:t>A variety of forms of information</w:t>
            </w:r>
            <w:r w:rsidRPr="00D558D7">
              <w:rPr>
                <w:rFonts w:ascii="Times New Roman" w:hAnsi="Times New Roman" w:cs="Times New Roman"/>
                <w:spacing w:val="-12"/>
              </w:rPr>
              <w:t xml:space="preserve"> </w:t>
            </w:r>
            <w:r w:rsidRPr="00D558D7">
              <w:rPr>
                <w:rFonts w:ascii="Times New Roman" w:hAnsi="Times New Roman" w:cs="Times New Roman"/>
              </w:rPr>
              <w:t>is</w:t>
            </w:r>
            <w:r w:rsidRPr="00D558D7">
              <w:rPr>
                <w:rFonts w:ascii="Times New Roman" w:hAnsi="Times New Roman" w:cs="Times New Roman"/>
                <w:spacing w:val="-11"/>
              </w:rPr>
              <w:t xml:space="preserve"> </w:t>
            </w:r>
            <w:r w:rsidRPr="00D558D7">
              <w:rPr>
                <w:rFonts w:ascii="Times New Roman" w:hAnsi="Times New Roman" w:cs="Times New Roman"/>
              </w:rPr>
              <w:t>available when required.</w:t>
            </w:r>
          </w:p>
        </w:tc>
        <w:tc>
          <w:tcPr>
            <w:tcW w:w="2483" w:type="dxa"/>
          </w:tcPr>
          <w:p w14:paraId="5A015E9A" w14:textId="2AF5266B" w:rsidR="00B104D9" w:rsidRPr="00D558D7" w:rsidRDefault="00D558D7" w:rsidP="00CE43C8">
            <w:pPr>
              <w:pStyle w:val="NoSpacing"/>
              <w:jc w:val="left"/>
              <w:rPr>
                <w:rFonts w:ascii="Times New Roman" w:hAnsi="Times New Roman" w:cs="Times New Roman"/>
              </w:rPr>
            </w:pPr>
            <w:r w:rsidRPr="00D558D7">
              <w:rPr>
                <w:rFonts w:ascii="Times New Roman" w:hAnsi="Times New Roman" w:cs="Times New Roman"/>
              </w:rPr>
              <w:t>On-going</w:t>
            </w:r>
          </w:p>
        </w:tc>
      </w:tr>
      <w:tr w:rsidR="00B104D9" w14:paraId="2E3493A8" w14:textId="77777777" w:rsidTr="00CE43C8">
        <w:tc>
          <w:tcPr>
            <w:tcW w:w="2721" w:type="dxa"/>
          </w:tcPr>
          <w:p w14:paraId="1E995844" w14:textId="569A83DE" w:rsidR="00B104D9" w:rsidRPr="00D558D7" w:rsidRDefault="00D558D7" w:rsidP="00CE43C8">
            <w:pPr>
              <w:pStyle w:val="NoSpacing"/>
              <w:jc w:val="left"/>
              <w:rPr>
                <w:rFonts w:ascii="Times New Roman" w:hAnsi="Times New Roman" w:cs="Times New Roman"/>
              </w:rPr>
            </w:pPr>
            <w:r w:rsidRPr="00D558D7">
              <w:rPr>
                <w:rFonts w:ascii="Times New Roman" w:hAnsi="Times New Roman" w:cs="Times New Roman"/>
              </w:rPr>
              <w:t>To ensure reasonable adjustments</w:t>
            </w:r>
            <w:r w:rsidRPr="00D558D7">
              <w:rPr>
                <w:rFonts w:ascii="Times New Roman" w:hAnsi="Times New Roman" w:cs="Times New Roman"/>
                <w:spacing w:val="-12"/>
              </w:rPr>
              <w:t xml:space="preserve"> </w:t>
            </w:r>
            <w:r w:rsidRPr="00D558D7">
              <w:rPr>
                <w:rFonts w:ascii="Times New Roman" w:hAnsi="Times New Roman" w:cs="Times New Roman"/>
              </w:rPr>
              <w:t>are</w:t>
            </w:r>
            <w:r w:rsidRPr="00D558D7">
              <w:rPr>
                <w:rFonts w:ascii="Times New Roman" w:hAnsi="Times New Roman" w:cs="Times New Roman"/>
                <w:spacing w:val="-11"/>
              </w:rPr>
              <w:t xml:space="preserve"> </w:t>
            </w:r>
            <w:r w:rsidRPr="00D558D7">
              <w:rPr>
                <w:rFonts w:ascii="Times New Roman" w:hAnsi="Times New Roman" w:cs="Times New Roman"/>
              </w:rPr>
              <w:t>made</w:t>
            </w:r>
            <w:r w:rsidRPr="00D558D7">
              <w:rPr>
                <w:rFonts w:ascii="Times New Roman" w:hAnsi="Times New Roman" w:cs="Times New Roman"/>
                <w:spacing w:val="-11"/>
              </w:rPr>
              <w:t xml:space="preserve"> </w:t>
            </w:r>
            <w:r w:rsidRPr="00D558D7">
              <w:rPr>
                <w:rFonts w:ascii="Times New Roman" w:hAnsi="Times New Roman" w:cs="Times New Roman"/>
              </w:rPr>
              <w:t>within the classroom environment</w:t>
            </w:r>
          </w:p>
        </w:tc>
        <w:tc>
          <w:tcPr>
            <w:tcW w:w="2480" w:type="dxa"/>
          </w:tcPr>
          <w:p w14:paraId="5E85EEED" w14:textId="3E16B55D" w:rsidR="00D558D7" w:rsidRPr="00D558D7" w:rsidRDefault="00D558D7" w:rsidP="00CE43C8">
            <w:pPr>
              <w:pStyle w:val="NoSpacing"/>
              <w:jc w:val="left"/>
              <w:rPr>
                <w:rFonts w:ascii="Times New Roman" w:eastAsia="Calibri" w:hAnsi="Times New Roman" w:cs="Times New Roman"/>
              </w:rPr>
            </w:pPr>
            <w:r w:rsidRPr="00D558D7">
              <w:rPr>
                <w:rFonts w:ascii="Times New Roman" w:eastAsia="Calibri" w:hAnsi="Times New Roman" w:cs="Times New Roman"/>
              </w:rPr>
              <w:t>The</w:t>
            </w:r>
            <w:r w:rsidRPr="00D558D7">
              <w:rPr>
                <w:rFonts w:ascii="Times New Roman" w:eastAsia="Calibri" w:hAnsi="Times New Roman" w:cs="Times New Roman"/>
                <w:spacing w:val="-9"/>
              </w:rPr>
              <w:t xml:space="preserve"> </w:t>
            </w:r>
            <w:r w:rsidRPr="00D558D7">
              <w:rPr>
                <w:rFonts w:ascii="Times New Roman" w:eastAsia="Calibri" w:hAnsi="Times New Roman" w:cs="Times New Roman"/>
              </w:rPr>
              <w:t>relocation</w:t>
            </w:r>
            <w:r w:rsidRPr="00D558D7">
              <w:rPr>
                <w:rFonts w:ascii="Times New Roman" w:eastAsia="Calibri" w:hAnsi="Times New Roman" w:cs="Times New Roman"/>
                <w:spacing w:val="-9"/>
              </w:rPr>
              <w:t xml:space="preserve"> </w:t>
            </w:r>
            <w:r w:rsidRPr="00D558D7">
              <w:rPr>
                <w:rFonts w:ascii="Times New Roman" w:eastAsia="Calibri" w:hAnsi="Times New Roman" w:cs="Times New Roman"/>
              </w:rPr>
              <w:t>of</w:t>
            </w:r>
            <w:r w:rsidRPr="00D558D7">
              <w:rPr>
                <w:rFonts w:ascii="Times New Roman" w:eastAsia="Calibri" w:hAnsi="Times New Roman" w:cs="Times New Roman"/>
                <w:spacing w:val="-10"/>
              </w:rPr>
              <w:t xml:space="preserve"> </w:t>
            </w:r>
            <w:r>
              <w:rPr>
                <w:rFonts w:ascii="Times New Roman" w:eastAsia="Calibri" w:hAnsi="Times New Roman" w:cs="Times New Roman"/>
                <w:spacing w:val="-10"/>
              </w:rPr>
              <w:t>teaching rooms</w:t>
            </w:r>
            <w:r w:rsidRPr="00D558D7">
              <w:rPr>
                <w:rFonts w:ascii="Times New Roman" w:eastAsia="Calibri" w:hAnsi="Times New Roman" w:cs="Times New Roman"/>
              </w:rPr>
              <w:t xml:space="preserve"> and curriculum specialism lessons where practicably </w:t>
            </w:r>
            <w:r w:rsidRPr="00D558D7">
              <w:rPr>
                <w:rFonts w:ascii="Times New Roman" w:eastAsia="Calibri" w:hAnsi="Times New Roman" w:cs="Times New Roman"/>
                <w:spacing w:val="-2"/>
              </w:rPr>
              <w:t>possible</w:t>
            </w:r>
          </w:p>
          <w:p w14:paraId="14CC707E" w14:textId="77777777" w:rsidR="00D558D7" w:rsidRDefault="00D558D7" w:rsidP="00CE43C8">
            <w:pPr>
              <w:pStyle w:val="NoSpacing"/>
              <w:jc w:val="left"/>
              <w:rPr>
                <w:rFonts w:ascii="Times New Roman" w:eastAsia="Calibri" w:hAnsi="Times New Roman" w:cs="Times New Roman"/>
              </w:rPr>
            </w:pPr>
          </w:p>
          <w:p w14:paraId="1EC91DC3" w14:textId="248C94ED" w:rsidR="00D558D7" w:rsidRPr="00D558D7" w:rsidRDefault="00D558D7" w:rsidP="00CE43C8">
            <w:pPr>
              <w:pStyle w:val="NoSpacing"/>
              <w:jc w:val="left"/>
              <w:rPr>
                <w:rFonts w:ascii="Times New Roman" w:eastAsia="Calibri" w:hAnsi="Times New Roman" w:cs="Times New Roman"/>
              </w:rPr>
            </w:pPr>
            <w:r w:rsidRPr="00D558D7">
              <w:rPr>
                <w:rFonts w:ascii="Times New Roman" w:eastAsia="Calibri" w:hAnsi="Times New Roman" w:cs="Times New Roman"/>
              </w:rPr>
              <w:t>The positioning of children in the</w:t>
            </w:r>
            <w:r w:rsidRPr="00D558D7">
              <w:rPr>
                <w:rFonts w:ascii="Times New Roman" w:eastAsia="Calibri" w:hAnsi="Times New Roman" w:cs="Times New Roman"/>
                <w:spacing w:val="-8"/>
              </w:rPr>
              <w:t xml:space="preserve"> </w:t>
            </w:r>
            <w:r w:rsidRPr="00D558D7">
              <w:rPr>
                <w:rFonts w:ascii="Times New Roman" w:eastAsia="Calibri" w:hAnsi="Times New Roman" w:cs="Times New Roman"/>
              </w:rPr>
              <w:t>classroom</w:t>
            </w:r>
            <w:r w:rsidRPr="00D558D7">
              <w:rPr>
                <w:rFonts w:ascii="Times New Roman" w:eastAsia="Calibri" w:hAnsi="Times New Roman" w:cs="Times New Roman"/>
                <w:spacing w:val="-8"/>
              </w:rPr>
              <w:t xml:space="preserve"> </w:t>
            </w:r>
            <w:r w:rsidRPr="00D558D7">
              <w:rPr>
                <w:rFonts w:ascii="Times New Roman" w:eastAsia="Calibri" w:hAnsi="Times New Roman" w:cs="Times New Roman"/>
              </w:rPr>
              <w:t>to</w:t>
            </w:r>
            <w:r w:rsidRPr="00D558D7">
              <w:rPr>
                <w:rFonts w:ascii="Times New Roman" w:eastAsia="Calibri" w:hAnsi="Times New Roman" w:cs="Times New Roman"/>
                <w:spacing w:val="-8"/>
              </w:rPr>
              <w:t xml:space="preserve"> </w:t>
            </w:r>
            <w:r w:rsidRPr="00D558D7">
              <w:rPr>
                <w:rFonts w:ascii="Times New Roman" w:eastAsia="Calibri" w:hAnsi="Times New Roman" w:cs="Times New Roman"/>
              </w:rPr>
              <w:t>best</w:t>
            </w:r>
            <w:r w:rsidRPr="00D558D7">
              <w:rPr>
                <w:rFonts w:ascii="Times New Roman" w:eastAsia="Calibri" w:hAnsi="Times New Roman" w:cs="Times New Roman"/>
                <w:spacing w:val="-8"/>
              </w:rPr>
              <w:t xml:space="preserve"> </w:t>
            </w:r>
            <w:r w:rsidRPr="00D558D7">
              <w:rPr>
                <w:rFonts w:ascii="Times New Roman" w:eastAsia="Calibri" w:hAnsi="Times New Roman" w:cs="Times New Roman"/>
              </w:rPr>
              <w:t>meet</w:t>
            </w:r>
            <w:r w:rsidRPr="00D558D7">
              <w:rPr>
                <w:rFonts w:ascii="Times New Roman" w:eastAsia="Calibri" w:hAnsi="Times New Roman" w:cs="Times New Roman"/>
                <w:spacing w:val="-8"/>
              </w:rPr>
              <w:t xml:space="preserve"> </w:t>
            </w:r>
            <w:r w:rsidRPr="00D558D7">
              <w:rPr>
                <w:rFonts w:ascii="Times New Roman" w:eastAsia="Calibri" w:hAnsi="Times New Roman" w:cs="Times New Roman"/>
              </w:rPr>
              <w:t>the pupil’s needs</w:t>
            </w:r>
          </w:p>
          <w:p w14:paraId="7BDBFE1F" w14:textId="521305D8" w:rsidR="00B104D9" w:rsidRPr="00D558D7" w:rsidRDefault="00D558D7" w:rsidP="00CE43C8">
            <w:pPr>
              <w:pStyle w:val="NoSpacing"/>
              <w:jc w:val="left"/>
              <w:rPr>
                <w:rFonts w:ascii="Times New Roman" w:hAnsi="Times New Roman" w:cs="Times New Roman"/>
              </w:rPr>
            </w:pPr>
            <w:r w:rsidRPr="00D558D7">
              <w:rPr>
                <w:rFonts w:ascii="Times New Roman" w:eastAsia="Calibri" w:hAnsi="Times New Roman" w:cs="Times New Roman"/>
              </w:rPr>
              <w:lastRenderedPageBreak/>
              <w:t>The</w:t>
            </w:r>
            <w:r w:rsidRPr="00D558D7">
              <w:rPr>
                <w:rFonts w:ascii="Times New Roman" w:eastAsia="Calibri" w:hAnsi="Times New Roman" w:cs="Times New Roman"/>
                <w:spacing w:val="-10"/>
              </w:rPr>
              <w:t xml:space="preserve"> </w:t>
            </w:r>
            <w:r w:rsidRPr="00D558D7">
              <w:rPr>
                <w:rFonts w:ascii="Times New Roman" w:eastAsia="Calibri" w:hAnsi="Times New Roman" w:cs="Times New Roman"/>
              </w:rPr>
              <w:t>structuring</w:t>
            </w:r>
            <w:r w:rsidRPr="00D558D7">
              <w:rPr>
                <w:rFonts w:ascii="Times New Roman" w:eastAsia="Calibri" w:hAnsi="Times New Roman" w:cs="Times New Roman"/>
                <w:spacing w:val="-11"/>
              </w:rPr>
              <w:t xml:space="preserve"> </w:t>
            </w:r>
            <w:r w:rsidRPr="00D558D7">
              <w:rPr>
                <w:rFonts w:ascii="Times New Roman" w:eastAsia="Calibri" w:hAnsi="Times New Roman" w:cs="Times New Roman"/>
              </w:rPr>
              <w:t>of</w:t>
            </w:r>
            <w:r w:rsidRPr="00D558D7">
              <w:rPr>
                <w:rFonts w:ascii="Times New Roman" w:eastAsia="Calibri" w:hAnsi="Times New Roman" w:cs="Times New Roman"/>
                <w:spacing w:val="-11"/>
              </w:rPr>
              <w:t xml:space="preserve"> </w:t>
            </w:r>
            <w:r w:rsidRPr="00D558D7">
              <w:rPr>
                <w:rFonts w:ascii="Times New Roman" w:eastAsia="Calibri" w:hAnsi="Times New Roman" w:cs="Times New Roman"/>
              </w:rPr>
              <w:t>timetable</w:t>
            </w:r>
            <w:r w:rsidRPr="00D558D7">
              <w:rPr>
                <w:rFonts w:ascii="Times New Roman" w:eastAsia="Calibri" w:hAnsi="Times New Roman" w:cs="Times New Roman"/>
                <w:spacing w:val="-10"/>
              </w:rPr>
              <w:t xml:space="preserve"> </w:t>
            </w:r>
            <w:r w:rsidRPr="00D558D7">
              <w:rPr>
                <w:rFonts w:ascii="Times New Roman" w:eastAsia="Calibri" w:hAnsi="Times New Roman" w:cs="Times New Roman"/>
              </w:rPr>
              <w:t xml:space="preserve">to meet the pupil’s needs and allow access to curriculum </w:t>
            </w:r>
            <w:r w:rsidRPr="00D558D7">
              <w:rPr>
                <w:rFonts w:ascii="Times New Roman" w:eastAsia="Calibri" w:hAnsi="Times New Roman" w:cs="Times New Roman"/>
                <w:spacing w:val="-2"/>
              </w:rPr>
              <w:t>areas.</w:t>
            </w:r>
          </w:p>
        </w:tc>
        <w:tc>
          <w:tcPr>
            <w:tcW w:w="1638" w:type="dxa"/>
          </w:tcPr>
          <w:p w14:paraId="41B0D34D" w14:textId="0D2256F2" w:rsidR="00B104D9" w:rsidRPr="00D558D7" w:rsidRDefault="00D558D7" w:rsidP="00CE43C8">
            <w:pPr>
              <w:pStyle w:val="NoSpacing"/>
              <w:jc w:val="left"/>
              <w:rPr>
                <w:rFonts w:ascii="Times New Roman" w:hAnsi="Times New Roman" w:cs="Times New Roman"/>
              </w:rPr>
            </w:pPr>
            <w:r w:rsidRPr="00D558D7">
              <w:rPr>
                <w:rFonts w:ascii="Times New Roman" w:hAnsi="Times New Roman" w:cs="Times New Roman"/>
              </w:rPr>
              <w:lastRenderedPageBreak/>
              <w:t>HT / DHT / SLT / Class Teachers</w:t>
            </w:r>
          </w:p>
        </w:tc>
        <w:tc>
          <w:tcPr>
            <w:tcW w:w="2942" w:type="dxa"/>
          </w:tcPr>
          <w:p w14:paraId="36C5CF5D" w14:textId="63E62788" w:rsidR="00D558D7" w:rsidRPr="00D558D7" w:rsidRDefault="00D558D7" w:rsidP="00CE43C8">
            <w:pPr>
              <w:pStyle w:val="NoSpacing"/>
              <w:jc w:val="left"/>
              <w:rPr>
                <w:rFonts w:ascii="Times New Roman" w:eastAsia="Calibri" w:hAnsi="Times New Roman" w:cs="Times New Roman"/>
              </w:rPr>
            </w:pPr>
            <w:r w:rsidRPr="00D558D7">
              <w:rPr>
                <w:rFonts w:ascii="Times New Roman" w:eastAsia="Calibri" w:hAnsi="Times New Roman" w:cs="Times New Roman"/>
              </w:rPr>
              <w:t>The</w:t>
            </w:r>
            <w:r w:rsidRPr="00D558D7">
              <w:rPr>
                <w:rFonts w:ascii="Times New Roman" w:eastAsia="Calibri" w:hAnsi="Times New Roman" w:cs="Times New Roman"/>
                <w:spacing w:val="-12"/>
              </w:rPr>
              <w:t xml:space="preserve"> </w:t>
            </w:r>
            <w:r w:rsidRPr="00D558D7">
              <w:rPr>
                <w:rFonts w:ascii="Times New Roman" w:eastAsia="Calibri" w:hAnsi="Times New Roman" w:cs="Times New Roman"/>
              </w:rPr>
              <w:t>relocation</w:t>
            </w:r>
            <w:r w:rsidRPr="00D558D7">
              <w:rPr>
                <w:rFonts w:ascii="Times New Roman" w:eastAsia="Calibri" w:hAnsi="Times New Roman" w:cs="Times New Roman"/>
                <w:spacing w:val="-11"/>
              </w:rPr>
              <w:t xml:space="preserve"> </w:t>
            </w:r>
            <w:r w:rsidRPr="00D558D7">
              <w:rPr>
                <w:rFonts w:ascii="Times New Roman" w:eastAsia="Calibri" w:hAnsi="Times New Roman" w:cs="Times New Roman"/>
              </w:rPr>
              <w:t>of</w:t>
            </w:r>
            <w:r w:rsidRPr="00D558D7">
              <w:rPr>
                <w:rFonts w:ascii="Times New Roman" w:eastAsia="Calibri" w:hAnsi="Times New Roman" w:cs="Times New Roman"/>
                <w:spacing w:val="-11"/>
              </w:rPr>
              <w:t xml:space="preserve"> </w:t>
            </w:r>
            <w:r>
              <w:rPr>
                <w:rFonts w:ascii="Times New Roman" w:eastAsia="Calibri" w:hAnsi="Times New Roman" w:cs="Times New Roman"/>
                <w:spacing w:val="-11"/>
              </w:rPr>
              <w:t>teaching rooms</w:t>
            </w:r>
            <w:r w:rsidRPr="00D558D7">
              <w:rPr>
                <w:rFonts w:ascii="Times New Roman" w:eastAsia="Calibri" w:hAnsi="Times New Roman" w:cs="Times New Roman"/>
              </w:rPr>
              <w:t xml:space="preserve"> and specific curriculum</w:t>
            </w:r>
            <w:r w:rsidRPr="00D558D7">
              <w:rPr>
                <w:rFonts w:ascii="Times New Roman" w:eastAsia="Calibri" w:hAnsi="Times New Roman" w:cs="Times New Roman"/>
                <w:spacing w:val="-6"/>
              </w:rPr>
              <w:t xml:space="preserve"> </w:t>
            </w:r>
            <w:r w:rsidRPr="00D558D7">
              <w:rPr>
                <w:rFonts w:ascii="Times New Roman" w:eastAsia="Calibri" w:hAnsi="Times New Roman" w:cs="Times New Roman"/>
              </w:rPr>
              <w:t>subjects</w:t>
            </w:r>
            <w:r w:rsidRPr="00D558D7">
              <w:rPr>
                <w:rFonts w:ascii="Times New Roman" w:eastAsia="Calibri" w:hAnsi="Times New Roman" w:cs="Times New Roman"/>
                <w:spacing w:val="-9"/>
              </w:rPr>
              <w:t xml:space="preserve"> </w:t>
            </w:r>
            <w:r w:rsidRPr="00D558D7">
              <w:rPr>
                <w:rFonts w:ascii="Times New Roman" w:eastAsia="Calibri" w:hAnsi="Times New Roman" w:cs="Times New Roman"/>
              </w:rPr>
              <w:t xml:space="preserve">to allow pupils to access the lesson </w:t>
            </w:r>
            <w:r>
              <w:rPr>
                <w:rFonts w:ascii="Times New Roman" w:eastAsia="Calibri" w:hAnsi="Times New Roman" w:cs="Times New Roman"/>
              </w:rPr>
              <w:t>– no budget required, time allocation</w:t>
            </w:r>
          </w:p>
          <w:p w14:paraId="67DE6E8E" w14:textId="1D71746F" w:rsidR="00D558D7" w:rsidRPr="00D558D7" w:rsidRDefault="00D558D7" w:rsidP="00CE43C8">
            <w:pPr>
              <w:pStyle w:val="NoSpacing"/>
              <w:jc w:val="left"/>
              <w:rPr>
                <w:rFonts w:ascii="Times New Roman" w:eastAsia="Calibri" w:hAnsi="Times New Roman" w:cs="Times New Roman"/>
              </w:rPr>
            </w:pPr>
            <w:r w:rsidRPr="00D558D7">
              <w:rPr>
                <w:rFonts w:ascii="Times New Roman" w:eastAsia="Calibri" w:hAnsi="Times New Roman" w:cs="Times New Roman"/>
              </w:rPr>
              <w:t>Class Teachers to be aware of individual needs and position the pupil</w:t>
            </w:r>
            <w:r w:rsidRPr="00D558D7">
              <w:rPr>
                <w:rFonts w:ascii="Times New Roman" w:eastAsia="Calibri" w:hAnsi="Times New Roman" w:cs="Times New Roman"/>
                <w:spacing w:val="-8"/>
              </w:rPr>
              <w:t xml:space="preserve"> </w:t>
            </w:r>
            <w:r w:rsidRPr="00D558D7">
              <w:rPr>
                <w:rFonts w:ascii="Times New Roman" w:eastAsia="Calibri" w:hAnsi="Times New Roman" w:cs="Times New Roman"/>
              </w:rPr>
              <w:t>in</w:t>
            </w:r>
            <w:r w:rsidRPr="00D558D7">
              <w:rPr>
                <w:rFonts w:ascii="Times New Roman" w:eastAsia="Calibri" w:hAnsi="Times New Roman" w:cs="Times New Roman"/>
                <w:spacing w:val="-7"/>
              </w:rPr>
              <w:t xml:space="preserve"> </w:t>
            </w:r>
            <w:r w:rsidRPr="00D558D7">
              <w:rPr>
                <w:rFonts w:ascii="Times New Roman" w:eastAsia="Calibri" w:hAnsi="Times New Roman" w:cs="Times New Roman"/>
              </w:rPr>
              <w:t>the</w:t>
            </w:r>
            <w:r w:rsidRPr="00D558D7">
              <w:rPr>
                <w:rFonts w:ascii="Times New Roman" w:eastAsia="Calibri" w:hAnsi="Times New Roman" w:cs="Times New Roman"/>
                <w:spacing w:val="-7"/>
              </w:rPr>
              <w:t xml:space="preserve"> </w:t>
            </w:r>
            <w:r w:rsidRPr="00D558D7">
              <w:rPr>
                <w:rFonts w:ascii="Times New Roman" w:eastAsia="Calibri" w:hAnsi="Times New Roman" w:cs="Times New Roman"/>
              </w:rPr>
              <w:t>classroom</w:t>
            </w:r>
            <w:r w:rsidRPr="00D558D7">
              <w:rPr>
                <w:rFonts w:ascii="Times New Roman" w:eastAsia="Calibri" w:hAnsi="Times New Roman" w:cs="Times New Roman"/>
                <w:spacing w:val="-7"/>
              </w:rPr>
              <w:t xml:space="preserve"> </w:t>
            </w:r>
            <w:r w:rsidRPr="00D558D7">
              <w:rPr>
                <w:rFonts w:ascii="Times New Roman" w:eastAsia="Calibri" w:hAnsi="Times New Roman" w:cs="Times New Roman"/>
              </w:rPr>
              <w:t>to meet this need. – no budget required</w:t>
            </w:r>
          </w:p>
          <w:p w14:paraId="37A6FFB9" w14:textId="62D6C8F1" w:rsidR="00B104D9" w:rsidRPr="00D558D7" w:rsidRDefault="00D558D7" w:rsidP="00CE43C8">
            <w:pPr>
              <w:pStyle w:val="NoSpacing"/>
              <w:jc w:val="left"/>
              <w:rPr>
                <w:rFonts w:ascii="Times New Roman" w:hAnsi="Times New Roman" w:cs="Times New Roman"/>
              </w:rPr>
            </w:pPr>
            <w:r w:rsidRPr="00D558D7">
              <w:rPr>
                <w:rFonts w:ascii="Times New Roman" w:eastAsia="Calibri" w:hAnsi="Times New Roman" w:cs="Times New Roman"/>
              </w:rPr>
              <w:lastRenderedPageBreak/>
              <w:t>D</w:t>
            </w:r>
            <w:r w:rsidR="0018299D">
              <w:rPr>
                <w:rFonts w:ascii="Times New Roman" w:eastAsia="Calibri" w:hAnsi="Times New Roman" w:cs="Times New Roman"/>
              </w:rPr>
              <w:t>HT</w:t>
            </w:r>
            <w:r w:rsidRPr="00D558D7">
              <w:rPr>
                <w:rFonts w:ascii="Times New Roman" w:eastAsia="Calibri" w:hAnsi="Times New Roman" w:cs="Times New Roman"/>
              </w:rPr>
              <w:t xml:space="preserve"> to formulate</w:t>
            </w:r>
            <w:r w:rsidRPr="00D558D7">
              <w:rPr>
                <w:rFonts w:ascii="Times New Roman" w:eastAsia="Calibri" w:hAnsi="Times New Roman" w:cs="Times New Roman"/>
                <w:spacing w:val="-12"/>
              </w:rPr>
              <w:t xml:space="preserve"> </w:t>
            </w:r>
            <w:r w:rsidRPr="00D558D7">
              <w:rPr>
                <w:rFonts w:ascii="Times New Roman" w:eastAsia="Calibri" w:hAnsi="Times New Roman" w:cs="Times New Roman"/>
              </w:rPr>
              <w:t>timetable</w:t>
            </w:r>
            <w:r w:rsidRPr="00D558D7">
              <w:rPr>
                <w:rFonts w:ascii="Times New Roman" w:eastAsia="Calibri" w:hAnsi="Times New Roman" w:cs="Times New Roman"/>
                <w:spacing w:val="-11"/>
              </w:rPr>
              <w:t xml:space="preserve"> </w:t>
            </w:r>
            <w:r w:rsidRPr="00D558D7">
              <w:rPr>
                <w:rFonts w:ascii="Times New Roman" w:eastAsia="Calibri" w:hAnsi="Times New Roman" w:cs="Times New Roman"/>
              </w:rPr>
              <w:t>to allow pupils to access teaching areas across</w:t>
            </w:r>
            <w:r w:rsidR="0018299D">
              <w:rPr>
                <w:rFonts w:ascii="Times New Roman" w:eastAsia="Calibri" w:hAnsi="Times New Roman" w:cs="Times New Roman"/>
              </w:rPr>
              <w:t xml:space="preserve"> </w:t>
            </w:r>
            <w:r w:rsidRPr="00D558D7">
              <w:rPr>
                <w:rFonts w:ascii="Times New Roman" w:eastAsia="Calibri" w:hAnsi="Times New Roman" w:cs="Times New Roman"/>
              </w:rPr>
              <w:t>the</w:t>
            </w:r>
            <w:r w:rsidRPr="00D558D7">
              <w:rPr>
                <w:rFonts w:ascii="Times New Roman" w:eastAsia="Calibri" w:hAnsi="Times New Roman" w:cs="Times New Roman"/>
                <w:spacing w:val="-2"/>
              </w:rPr>
              <w:t xml:space="preserve"> curriculum</w:t>
            </w:r>
          </w:p>
        </w:tc>
        <w:tc>
          <w:tcPr>
            <w:tcW w:w="3402" w:type="dxa"/>
          </w:tcPr>
          <w:p w14:paraId="1CAD3261" w14:textId="08502F16" w:rsidR="00B104D9" w:rsidRPr="00D558D7" w:rsidRDefault="00D558D7" w:rsidP="00CE43C8">
            <w:pPr>
              <w:pStyle w:val="NoSpacing"/>
              <w:jc w:val="left"/>
              <w:rPr>
                <w:rFonts w:ascii="Times New Roman" w:hAnsi="Times New Roman" w:cs="Times New Roman"/>
              </w:rPr>
            </w:pPr>
            <w:r w:rsidRPr="00D558D7">
              <w:rPr>
                <w:rFonts w:ascii="Times New Roman" w:hAnsi="Times New Roman" w:cs="Times New Roman"/>
              </w:rPr>
              <w:lastRenderedPageBreak/>
              <w:t>Pupils</w:t>
            </w:r>
            <w:r w:rsidRPr="00D558D7">
              <w:rPr>
                <w:rFonts w:ascii="Times New Roman" w:hAnsi="Times New Roman" w:cs="Times New Roman"/>
                <w:spacing w:val="-9"/>
              </w:rPr>
              <w:t xml:space="preserve"> </w:t>
            </w:r>
            <w:proofErr w:type="gramStart"/>
            <w:r w:rsidRPr="00D558D7">
              <w:rPr>
                <w:rFonts w:ascii="Times New Roman" w:hAnsi="Times New Roman" w:cs="Times New Roman"/>
              </w:rPr>
              <w:t>are</w:t>
            </w:r>
            <w:r w:rsidRPr="00D558D7">
              <w:rPr>
                <w:rFonts w:ascii="Times New Roman" w:hAnsi="Times New Roman" w:cs="Times New Roman"/>
                <w:spacing w:val="-8"/>
              </w:rPr>
              <w:t xml:space="preserve"> </w:t>
            </w:r>
            <w:r w:rsidRPr="00D558D7">
              <w:rPr>
                <w:rFonts w:ascii="Times New Roman" w:hAnsi="Times New Roman" w:cs="Times New Roman"/>
              </w:rPr>
              <w:t>able</w:t>
            </w:r>
            <w:r w:rsidRPr="00D558D7">
              <w:rPr>
                <w:rFonts w:ascii="Times New Roman" w:hAnsi="Times New Roman" w:cs="Times New Roman"/>
                <w:spacing w:val="-8"/>
              </w:rPr>
              <w:t xml:space="preserve"> </w:t>
            </w:r>
            <w:r w:rsidRPr="00D558D7">
              <w:rPr>
                <w:rFonts w:ascii="Times New Roman" w:hAnsi="Times New Roman" w:cs="Times New Roman"/>
              </w:rPr>
              <w:t>to</w:t>
            </w:r>
            <w:proofErr w:type="gramEnd"/>
            <w:r w:rsidRPr="00D558D7">
              <w:rPr>
                <w:rFonts w:ascii="Times New Roman" w:hAnsi="Times New Roman" w:cs="Times New Roman"/>
                <w:spacing w:val="-8"/>
              </w:rPr>
              <w:t xml:space="preserve"> </w:t>
            </w:r>
            <w:r w:rsidRPr="00D558D7">
              <w:rPr>
                <w:rFonts w:ascii="Times New Roman" w:hAnsi="Times New Roman" w:cs="Times New Roman"/>
              </w:rPr>
              <w:t>access</w:t>
            </w:r>
            <w:r w:rsidRPr="00D558D7">
              <w:rPr>
                <w:rFonts w:ascii="Times New Roman" w:hAnsi="Times New Roman" w:cs="Times New Roman"/>
                <w:spacing w:val="-9"/>
              </w:rPr>
              <w:t xml:space="preserve"> </w:t>
            </w:r>
            <w:r w:rsidRPr="00D558D7">
              <w:rPr>
                <w:rFonts w:ascii="Times New Roman" w:hAnsi="Times New Roman" w:cs="Times New Roman"/>
              </w:rPr>
              <w:t>all curriculum areas and teaching areas.</w:t>
            </w:r>
          </w:p>
        </w:tc>
        <w:tc>
          <w:tcPr>
            <w:tcW w:w="2483" w:type="dxa"/>
          </w:tcPr>
          <w:p w14:paraId="3B72625E" w14:textId="5CB73F06" w:rsidR="00B104D9" w:rsidRPr="00D558D7" w:rsidRDefault="00D558D7" w:rsidP="00CE43C8">
            <w:pPr>
              <w:pStyle w:val="NoSpacing"/>
              <w:jc w:val="left"/>
              <w:rPr>
                <w:rFonts w:ascii="Times New Roman" w:hAnsi="Times New Roman" w:cs="Times New Roman"/>
              </w:rPr>
            </w:pPr>
            <w:r w:rsidRPr="00D558D7">
              <w:rPr>
                <w:rFonts w:ascii="Times New Roman" w:hAnsi="Times New Roman" w:cs="Times New Roman"/>
              </w:rPr>
              <w:t>O</w:t>
            </w:r>
            <w:r>
              <w:rPr>
                <w:rFonts w:ascii="Times New Roman" w:hAnsi="Times New Roman" w:cs="Times New Roman"/>
              </w:rPr>
              <w:t>n</w:t>
            </w:r>
            <w:r w:rsidRPr="00D558D7">
              <w:rPr>
                <w:rFonts w:ascii="Times New Roman" w:hAnsi="Times New Roman" w:cs="Times New Roman"/>
              </w:rPr>
              <w:t>-going</w:t>
            </w:r>
          </w:p>
        </w:tc>
      </w:tr>
      <w:tr w:rsidR="00B104D9" w14:paraId="313AB53E" w14:textId="77777777" w:rsidTr="00CE43C8">
        <w:tc>
          <w:tcPr>
            <w:tcW w:w="2721" w:type="dxa"/>
          </w:tcPr>
          <w:p w14:paraId="32114FE6" w14:textId="47960F53" w:rsidR="00B104D9" w:rsidRPr="00D558D7" w:rsidRDefault="00D558D7" w:rsidP="00CE43C8">
            <w:pPr>
              <w:pStyle w:val="NoSpacing"/>
              <w:jc w:val="left"/>
              <w:rPr>
                <w:rFonts w:ascii="Times New Roman" w:hAnsi="Times New Roman" w:cs="Times New Roman"/>
              </w:rPr>
            </w:pPr>
            <w:r w:rsidRPr="00D558D7">
              <w:rPr>
                <w:rFonts w:ascii="Times New Roman" w:hAnsi="Times New Roman" w:cs="Times New Roman"/>
              </w:rPr>
              <w:t>SENDCO to ensure relevant staff</w:t>
            </w:r>
            <w:r w:rsidRPr="00D558D7">
              <w:rPr>
                <w:rFonts w:ascii="Times New Roman" w:hAnsi="Times New Roman" w:cs="Times New Roman"/>
                <w:spacing w:val="-9"/>
              </w:rPr>
              <w:t xml:space="preserve"> </w:t>
            </w:r>
            <w:r w:rsidRPr="00D558D7">
              <w:rPr>
                <w:rFonts w:ascii="Times New Roman" w:hAnsi="Times New Roman" w:cs="Times New Roman"/>
              </w:rPr>
              <w:t>are</w:t>
            </w:r>
            <w:r w:rsidRPr="00D558D7">
              <w:rPr>
                <w:rFonts w:ascii="Times New Roman" w:hAnsi="Times New Roman" w:cs="Times New Roman"/>
                <w:spacing w:val="-8"/>
              </w:rPr>
              <w:t xml:space="preserve"> </w:t>
            </w:r>
            <w:r w:rsidRPr="00D558D7">
              <w:rPr>
                <w:rFonts w:ascii="Times New Roman" w:hAnsi="Times New Roman" w:cs="Times New Roman"/>
              </w:rPr>
              <w:t>aware</w:t>
            </w:r>
            <w:r w:rsidRPr="00D558D7">
              <w:rPr>
                <w:rFonts w:ascii="Times New Roman" w:hAnsi="Times New Roman" w:cs="Times New Roman"/>
                <w:spacing w:val="-8"/>
              </w:rPr>
              <w:t xml:space="preserve"> </w:t>
            </w:r>
            <w:r w:rsidRPr="00D558D7">
              <w:rPr>
                <w:rFonts w:ascii="Times New Roman" w:hAnsi="Times New Roman" w:cs="Times New Roman"/>
              </w:rPr>
              <w:t>of</w:t>
            </w:r>
            <w:r w:rsidRPr="00D558D7">
              <w:rPr>
                <w:rFonts w:ascii="Times New Roman" w:hAnsi="Times New Roman" w:cs="Times New Roman"/>
                <w:spacing w:val="-9"/>
              </w:rPr>
              <w:t xml:space="preserve"> </w:t>
            </w:r>
            <w:r w:rsidRPr="00D558D7">
              <w:rPr>
                <w:rFonts w:ascii="Times New Roman" w:hAnsi="Times New Roman" w:cs="Times New Roman"/>
              </w:rPr>
              <w:t>the</w:t>
            </w:r>
            <w:r w:rsidRPr="00D558D7">
              <w:rPr>
                <w:rFonts w:ascii="Times New Roman" w:hAnsi="Times New Roman" w:cs="Times New Roman"/>
                <w:spacing w:val="-8"/>
              </w:rPr>
              <w:t xml:space="preserve"> </w:t>
            </w:r>
            <w:r w:rsidRPr="00D558D7">
              <w:rPr>
                <w:rFonts w:ascii="Times New Roman" w:hAnsi="Times New Roman" w:cs="Times New Roman"/>
              </w:rPr>
              <w:t>specific needs of individual pupils</w:t>
            </w:r>
          </w:p>
        </w:tc>
        <w:tc>
          <w:tcPr>
            <w:tcW w:w="2480" w:type="dxa"/>
          </w:tcPr>
          <w:p w14:paraId="5D33096A" w14:textId="23233803" w:rsidR="00B104D9" w:rsidRPr="00D558D7" w:rsidRDefault="000E5C85" w:rsidP="00CE43C8">
            <w:pPr>
              <w:pStyle w:val="NoSpacing"/>
              <w:jc w:val="left"/>
              <w:rPr>
                <w:rFonts w:ascii="Times New Roman" w:hAnsi="Times New Roman" w:cs="Times New Roman"/>
              </w:rPr>
            </w:pPr>
            <w:r>
              <w:rPr>
                <w:rFonts w:ascii="Times New Roman" w:hAnsi="Times New Roman" w:cs="Times New Roman"/>
                <w:spacing w:val="-11"/>
              </w:rPr>
              <w:t>Pupil profiles</w:t>
            </w:r>
            <w:r w:rsidR="00D558D7" w:rsidRPr="00D558D7">
              <w:rPr>
                <w:rFonts w:ascii="Times New Roman" w:hAnsi="Times New Roman" w:cs="Times New Roman"/>
                <w:spacing w:val="-11"/>
              </w:rPr>
              <w:t xml:space="preserve"> </w:t>
            </w:r>
            <w:r w:rsidR="00D558D7" w:rsidRPr="00D558D7">
              <w:rPr>
                <w:rFonts w:ascii="Times New Roman" w:hAnsi="Times New Roman" w:cs="Times New Roman"/>
              </w:rPr>
              <w:t>are produced</w:t>
            </w:r>
            <w:r>
              <w:rPr>
                <w:rFonts w:ascii="Times New Roman" w:hAnsi="Times New Roman" w:cs="Times New Roman"/>
              </w:rPr>
              <w:t xml:space="preserve"> alongside IEPs</w:t>
            </w:r>
            <w:r w:rsidR="00D558D7" w:rsidRPr="00D558D7">
              <w:rPr>
                <w:rFonts w:ascii="Times New Roman" w:hAnsi="Times New Roman" w:cs="Times New Roman"/>
              </w:rPr>
              <w:t xml:space="preserve"> for pupils with </w:t>
            </w:r>
            <w:r w:rsidR="00D558D7" w:rsidRPr="00D558D7">
              <w:rPr>
                <w:rFonts w:ascii="Times New Roman" w:hAnsi="Times New Roman" w:cs="Times New Roman"/>
                <w:spacing w:val="-2"/>
              </w:rPr>
              <w:t>disabilities</w:t>
            </w:r>
            <w:r>
              <w:rPr>
                <w:rFonts w:ascii="Times New Roman" w:hAnsi="Times New Roman" w:cs="Times New Roman"/>
                <w:spacing w:val="-2"/>
              </w:rPr>
              <w:t>, thus informing staff on strategies for curriculum delivery</w:t>
            </w:r>
          </w:p>
        </w:tc>
        <w:tc>
          <w:tcPr>
            <w:tcW w:w="1638" w:type="dxa"/>
          </w:tcPr>
          <w:p w14:paraId="09FCFFB4" w14:textId="5663F3E9" w:rsidR="00B104D9" w:rsidRPr="00D558D7" w:rsidRDefault="00D558D7" w:rsidP="00CE43C8">
            <w:pPr>
              <w:pStyle w:val="NoSpacing"/>
              <w:jc w:val="left"/>
              <w:rPr>
                <w:rFonts w:ascii="Times New Roman" w:hAnsi="Times New Roman" w:cs="Times New Roman"/>
              </w:rPr>
            </w:pPr>
            <w:r w:rsidRPr="00D558D7">
              <w:rPr>
                <w:rFonts w:ascii="Times New Roman" w:hAnsi="Times New Roman" w:cs="Times New Roman"/>
              </w:rPr>
              <w:t>SENDCo</w:t>
            </w:r>
          </w:p>
        </w:tc>
        <w:tc>
          <w:tcPr>
            <w:tcW w:w="2942" w:type="dxa"/>
          </w:tcPr>
          <w:p w14:paraId="49EA47D9" w14:textId="1788BE0C" w:rsidR="00B104D9" w:rsidRPr="00D558D7" w:rsidRDefault="000E5C85" w:rsidP="00CE43C8">
            <w:pPr>
              <w:pStyle w:val="NoSpacing"/>
              <w:jc w:val="left"/>
              <w:rPr>
                <w:rFonts w:ascii="Times New Roman" w:hAnsi="Times New Roman" w:cs="Times New Roman"/>
              </w:rPr>
            </w:pPr>
            <w:r>
              <w:rPr>
                <w:rFonts w:ascii="Times New Roman" w:hAnsi="Times New Roman" w:cs="Times New Roman"/>
              </w:rPr>
              <w:t>Pupil Profiles</w:t>
            </w:r>
            <w:r w:rsidR="00D558D7" w:rsidRPr="00D558D7">
              <w:rPr>
                <w:rFonts w:ascii="Times New Roman" w:hAnsi="Times New Roman" w:cs="Times New Roman"/>
              </w:rPr>
              <w:t xml:space="preserve"> are produced by the SENDCo, individuals are identified and reviewed at Morning Meetings, Staff Meetings and SLT meetings</w:t>
            </w:r>
            <w:r>
              <w:rPr>
                <w:rFonts w:ascii="Times New Roman" w:hAnsi="Times New Roman" w:cs="Times New Roman"/>
              </w:rPr>
              <w:t xml:space="preserve"> – no budget requirement but time allocation for SENDCo essential</w:t>
            </w:r>
          </w:p>
        </w:tc>
        <w:tc>
          <w:tcPr>
            <w:tcW w:w="3402" w:type="dxa"/>
          </w:tcPr>
          <w:p w14:paraId="3BD33729" w14:textId="776F7609" w:rsidR="00B104D9" w:rsidRPr="00D558D7" w:rsidRDefault="00D558D7" w:rsidP="00CE43C8">
            <w:pPr>
              <w:pStyle w:val="NoSpacing"/>
              <w:jc w:val="left"/>
              <w:rPr>
                <w:rFonts w:ascii="Times New Roman" w:hAnsi="Times New Roman" w:cs="Times New Roman"/>
              </w:rPr>
            </w:pPr>
            <w:r w:rsidRPr="00D558D7">
              <w:rPr>
                <w:rFonts w:ascii="Times New Roman" w:hAnsi="Times New Roman" w:cs="Times New Roman"/>
              </w:rPr>
              <w:t>Staff have full information on pupil needs</w:t>
            </w:r>
          </w:p>
        </w:tc>
        <w:tc>
          <w:tcPr>
            <w:tcW w:w="2483" w:type="dxa"/>
          </w:tcPr>
          <w:p w14:paraId="30F7E5E1" w14:textId="13D73AEF" w:rsidR="00B104D9" w:rsidRPr="00D558D7" w:rsidRDefault="00D558D7" w:rsidP="00CE43C8">
            <w:pPr>
              <w:pStyle w:val="NoSpacing"/>
              <w:jc w:val="left"/>
              <w:rPr>
                <w:rFonts w:ascii="Times New Roman" w:hAnsi="Times New Roman" w:cs="Times New Roman"/>
              </w:rPr>
            </w:pPr>
            <w:r w:rsidRPr="00D558D7">
              <w:rPr>
                <w:rFonts w:ascii="Times New Roman" w:hAnsi="Times New Roman" w:cs="Times New Roman"/>
              </w:rPr>
              <w:t>On-going / Weekly</w:t>
            </w:r>
          </w:p>
        </w:tc>
      </w:tr>
    </w:tbl>
    <w:p w14:paraId="61C0091E" w14:textId="04A26B14" w:rsidR="0084493B" w:rsidRDefault="00CE43C8" w:rsidP="001B2B8C">
      <w:pPr>
        <w:ind w:firstLine="993"/>
        <w:jc w:val="left"/>
      </w:pPr>
      <w:r>
        <w:br w:type="textWrapping" w:clear="all"/>
      </w:r>
    </w:p>
    <w:p w14:paraId="70129917" w14:textId="77777777" w:rsidR="0084493B" w:rsidRDefault="0084493B" w:rsidP="001B2B8C">
      <w:pPr>
        <w:ind w:firstLine="993"/>
        <w:jc w:val="left"/>
      </w:pPr>
    </w:p>
    <w:p w14:paraId="41CD6850" w14:textId="77777777" w:rsidR="0084493B" w:rsidRDefault="0084493B" w:rsidP="001B2B8C">
      <w:pPr>
        <w:ind w:firstLine="993"/>
        <w:jc w:val="left"/>
      </w:pPr>
    </w:p>
    <w:p w14:paraId="4E52C591" w14:textId="77777777" w:rsidR="00364B2F" w:rsidRPr="005F0435" w:rsidRDefault="00364B2F" w:rsidP="005F0435">
      <w:pPr>
        <w:jc w:val="left"/>
        <w:rPr>
          <w:sz w:val="22"/>
        </w:rPr>
      </w:pPr>
    </w:p>
    <w:sectPr w:rsidR="00364B2F" w:rsidRPr="005F0435" w:rsidSect="00593812">
      <w:pgSz w:w="16833" w:h="11908" w:orient="landscape"/>
      <w:pgMar w:top="964" w:right="510" w:bottom="964" w:left="510" w:header="680" w:footer="851"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8E520" w14:textId="77777777" w:rsidR="007A0BC9" w:rsidRDefault="007A0BC9">
      <w:r>
        <w:separator/>
      </w:r>
    </w:p>
  </w:endnote>
  <w:endnote w:type="continuationSeparator" w:id="0">
    <w:p w14:paraId="0976E56C" w14:textId="77777777" w:rsidR="007A0BC9" w:rsidRDefault="007A0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mprint MT Shadow">
    <w:panose1 w:val="0402060506030303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D428B" w14:textId="77777777" w:rsidR="009E24AC" w:rsidRDefault="009E24AC" w:rsidP="00364B2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E8EB6BA" w14:textId="77777777" w:rsidR="009E24AC" w:rsidRDefault="009E24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0AF49" w14:textId="731C4ED2" w:rsidR="00B93FE7" w:rsidRPr="00593812" w:rsidRDefault="002561EA" w:rsidP="00593812">
    <w:pPr>
      <w:pStyle w:val="Footer"/>
      <w:jc w:val="right"/>
      <w:rPr>
        <w:color w:val="008000"/>
        <w:sz w:val="18"/>
        <w:szCs w:val="18"/>
      </w:rPr>
    </w:pPr>
    <w:r>
      <w:rPr>
        <w:color w:val="008000"/>
        <w:sz w:val="18"/>
        <w:szCs w:val="18"/>
      </w:rPr>
      <w:fldChar w:fldCharType="begin"/>
    </w:r>
    <w:r>
      <w:rPr>
        <w:color w:val="008000"/>
        <w:sz w:val="18"/>
        <w:szCs w:val="18"/>
      </w:rPr>
      <w:instrText xml:space="preserve"> FILENAME \* MERGEFORMAT </w:instrText>
    </w:r>
    <w:r>
      <w:rPr>
        <w:color w:val="008000"/>
        <w:sz w:val="18"/>
        <w:szCs w:val="18"/>
      </w:rPr>
      <w:fldChar w:fldCharType="separate"/>
    </w:r>
    <w:r w:rsidR="006D0FAB">
      <w:rPr>
        <w:noProof/>
        <w:color w:val="008000"/>
        <w:sz w:val="18"/>
        <w:szCs w:val="18"/>
      </w:rPr>
      <w:t>Accessibility SENDA Plan (HM)</w:t>
    </w:r>
    <w:r>
      <w:rPr>
        <w:color w:val="008000"/>
        <w:sz w:val="18"/>
        <w:szCs w:val="18"/>
      </w:rPr>
      <w:fldChar w:fldCharType="end"/>
    </w:r>
    <w:r w:rsidRPr="00593812">
      <w:rPr>
        <w:color w:val="008000"/>
        <w:sz w:val="18"/>
        <w:szCs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6824955"/>
      <w:docPartObj>
        <w:docPartGallery w:val="Page Numbers (Bottom of Page)"/>
        <w:docPartUnique/>
      </w:docPartObj>
    </w:sdtPr>
    <w:sdtEndPr>
      <w:rPr>
        <w:noProof/>
        <w:sz w:val="18"/>
        <w:szCs w:val="18"/>
      </w:rPr>
    </w:sdtEndPr>
    <w:sdtContent>
      <w:p w14:paraId="4B5449D6" w14:textId="7EB4ABB9" w:rsidR="00593812" w:rsidRPr="00593812" w:rsidRDefault="00593812">
        <w:pPr>
          <w:pStyle w:val="Footer"/>
          <w:jc w:val="center"/>
          <w:rPr>
            <w:sz w:val="18"/>
            <w:szCs w:val="18"/>
          </w:rPr>
        </w:pPr>
        <w:r w:rsidRPr="00593812">
          <w:rPr>
            <w:sz w:val="18"/>
            <w:szCs w:val="18"/>
          </w:rPr>
          <w:fldChar w:fldCharType="begin"/>
        </w:r>
        <w:r w:rsidRPr="00593812">
          <w:rPr>
            <w:sz w:val="18"/>
            <w:szCs w:val="18"/>
          </w:rPr>
          <w:instrText xml:space="preserve"> PAGE   \* MERGEFORMAT </w:instrText>
        </w:r>
        <w:r w:rsidRPr="00593812">
          <w:rPr>
            <w:sz w:val="18"/>
            <w:szCs w:val="18"/>
          </w:rPr>
          <w:fldChar w:fldCharType="separate"/>
        </w:r>
        <w:r w:rsidRPr="00593812">
          <w:rPr>
            <w:noProof/>
            <w:sz w:val="18"/>
            <w:szCs w:val="18"/>
          </w:rPr>
          <w:t>2</w:t>
        </w:r>
        <w:r w:rsidRPr="00593812">
          <w:rPr>
            <w:noProof/>
            <w:sz w:val="18"/>
            <w:szCs w:val="18"/>
          </w:rPr>
          <w:fldChar w:fldCharType="end"/>
        </w:r>
      </w:p>
    </w:sdtContent>
  </w:sdt>
  <w:p w14:paraId="1132A039" w14:textId="0BB0177E" w:rsidR="00522FF2" w:rsidRDefault="002561EA" w:rsidP="002561EA">
    <w:pPr>
      <w:jc w:val="right"/>
    </w:pPr>
    <w:r>
      <w:rPr>
        <w:color w:val="008000"/>
        <w:sz w:val="18"/>
        <w:szCs w:val="18"/>
      </w:rPr>
      <w:fldChar w:fldCharType="begin"/>
    </w:r>
    <w:r>
      <w:rPr>
        <w:color w:val="008000"/>
        <w:sz w:val="18"/>
        <w:szCs w:val="18"/>
      </w:rPr>
      <w:instrText xml:space="preserve"> FILENAME \* MERGEFORMAT </w:instrText>
    </w:r>
    <w:r>
      <w:rPr>
        <w:color w:val="008000"/>
        <w:sz w:val="18"/>
        <w:szCs w:val="18"/>
      </w:rPr>
      <w:fldChar w:fldCharType="separate"/>
    </w:r>
    <w:r w:rsidR="006D0FAB">
      <w:rPr>
        <w:noProof/>
        <w:color w:val="008000"/>
        <w:sz w:val="18"/>
        <w:szCs w:val="18"/>
      </w:rPr>
      <w:t>Accessibility SENDA Plan (HM)</w:t>
    </w:r>
    <w:r>
      <w:rPr>
        <w:color w:val="00800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BF410" w14:textId="77777777" w:rsidR="007A0BC9" w:rsidRDefault="007A0BC9">
      <w:r>
        <w:separator/>
      </w:r>
    </w:p>
  </w:footnote>
  <w:footnote w:type="continuationSeparator" w:id="0">
    <w:p w14:paraId="29C126FE" w14:textId="77777777" w:rsidR="007A0BC9" w:rsidRDefault="007A0B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64118" w14:textId="77777777" w:rsidR="009E24AC" w:rsidRDefault="009E24AC">
    <w:pPr>
      <w:spacing w:after="428" w:line="100" w:lineRule="exact"/>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2E3CCF"/>
    <w:multiLevelType w:val="hybridMultilevel"/>
    <w:tmpl w:val="462EC830"/>
    <w:lvl w:ilvl="0" w:tplc="981E2992">
      <w:start w:val="1"/>
      <w:numFmt w:val="bullet"/>
      <w:lvlText w:val=""/>
      <w:lvlJc w:val="left"/>
      <w:pPr>
        <w:tabs>
          <w:tab w:val="num" w:pos="720"/>
        </w:tabs>
        <w:ind w:left="720" w:hanging="720"/>
      </w:pPr>
      <w:rPr>
        <w:rFonts w:ascii="Wingdings" w:hAnsi="Wingdings" w:hint="default"/>
      </w:rPr>
    </w:lvl>
    <w:lvl w:ilvl="1" w:tplc="2E04BD1A" w:tentative="1">
      <w:start w:val="1"/>
      <w:numFmt w:val="bullet"/>
      <w:lvlText w:val="o"/>
      <w:lvlJc w:val="left"/>
      <w:pPr>
        <w:tabs>
          <w:tab w:val="num" w:pos="1440"/>
        </w:tabs>
        <w:ind w:left="1440" w:hanging="360"/>
      </w:pPr>
      <w:rPr>
        <w:rFonts w:ascii="Courier New" w:hAnsi="Courier New" w:cs="Courier New" w:hint="default"/>
      </w:rPr>
    </w:lvl>
    <w:lvl w:ilvl="2" w:tplc="3FFE5A06" w:tentative="1">
      <w:start w:val="1"/>
      <w:numFmt w:val="bullet"/>
      <w:lvlText w:val=""/>
      <w:lvlJc w:val="left"/>
      <w:pPr>
        <w:tabs>
          <w:tab w:val="num" w:pos="2160"/>
        </w:tabs>
        <w:ind w:left="2160" w:hanging="360"/>
      </w:pPr>
      <w:rPr>
        <w:rFonts w:ascii="Wingdings" w:hAnsi="Wingdings" w:hint="default"/>
      </w:rPr>
    </w:lvl>
    <w:lvl w:ilvl="3" w:tplc="0CEAE0F0" w:tentative="1">
      <w:start w:val="1"/>
      <w:numFmt w:val="bullet"/>
      <w:lvlText w:val=""/>
      <w:lvlJc w:val="left"/>
      <w:pPr>
        <w:tabs>
          <w:tab w:val="num" w:pos="2880"/>
        </w:tabs>
        <w:ind w:left="2880" w:hanging="360"/>
      </w:pPr>
      <w:rPr>
        <w:rFonts w:ascii="Symbol" w:hAnsi="Symbol" w:hint="default"/>
      </w:rPr>
    </w:lvl>
    <w:lvl w:ilvl="4" w:tplc="FA0675AA" w:tentative="1">
      <w:start w:val="1"/>
      <w:numFmt w:val="bullet"/>
      <w:lvlText w:val="o"/>
      <w:lvlJc w:val="left"/>
      <w:pPr>
        <w:tabs>
          <w:tab w:val="num" w:pos="3600"/>
        </w:tabs>
        <w:ind w:left="3600" w:hanging="360"/>
      </w:pPr>
      <w:rPr>
        <w:rFonts w:ascii="Courier New" w:hAnsi="Courier New" w:cs="Courier New" w:hint="default"/>
      </w:rPr>
    </w:lvl>
    <w:lvl w:ilvl="5" w:tplc="9D64938E" w:tentative="1">
      <w:start w:val="1"/>
      <w:numFmt w:val="bullet"/>
      <w:lvlText w:val=""/>
      <w:lvlJc w:val="left"/>
      <w:pPr>
        <w:tabs>
          <w:tab w:val="num" w:pos="4320"/>
        </w:tabs>
        <w:ind w:left="4320" w:hanging="360"/>
      </w:pPr>
      <w:rPr>
        <w:rFonts w:ascii="Wingdings" w:hAnsi="Wingdings" w:hint="default"/>
      </w:rPr>
    </w:lvl>
    <w:lvl w:ilvl="6" w:tplc="4C84E102" w:tentative="1">
      <w:start w:val="1"/>
      <w:numFmt w:val="bullet"/>
      <w:lvlText w:val=""/>
      <w:lvlJc w:val="left"/>
      <w:pPr>
        <w:tabs>
          <w:tab w:val="num" w:pos="5040"/>
        </w:tabs>
        <w:ind w:left="5040" w:hanging="360"/>
      </w:pPr>
      <w:rPr>
        <w:rFonts w:ascii="Symbol" w:hAnsi="Symbol" w:hint="default"/>
      </w:rPr>
    </w:lvl>
    <w:lvl w:ilvl="7" w:tplc="B5E22906" w:tentative="1">
      <w:start w:val="1"/>
      <w:numFmt w:val="bullet"/>
      <w:lvlText w:val="o"/>
      <w:lvlJc w:val="left"/>
      <w:pPr>
        <w:tabs>
          <w:tab w:val="num" w:pos="5760"/>
        </w:tabs>
        <w:ind w:left="5760" w:hanging="360"/>
      </w:pPr>
      <w:rPr>
        <w:rFonts w:ascii="Courier New" w:hAnsi="Courier New" w:cs="Courier New" w:hint="default"/>
      </w:rPr>
    </w:lvl>
    <w:lvl w:ilvl="8" w:tplc="4B1AA72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566430"/>
    <w:multiLevelType w:val="hybridMultilevel"/>
    <w:tmpl w:val="C038A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2D6742"/>
    <w:multiLevelType w:val="hybridMultilevel"/>
    <w:tmpl w:val="517427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6B2082"/>
    <w:multiLevelType w:val="hybridMultilevel"/>
    <w:tmpl w:val="97341A34"/>
    <w:lvl w:ilvl="0" w:tplc="4B625274">
      <w:start w:val="1"/>
      <w:numFmt w:val="bullet"/>
      <w:lvlText w:val=""/>
      <w:lvlJc w:val="left"/>
      <w:pPr>
        <w:tabs>
          <w:tab w:val="num" w:pos="720"/>
        </w:tabs>
        <w:ind w:left="720" w:hanging="360"/>
      </w:pPr>
      <w:rPr>
        <w:rFonts w:ascii="Wingdings" w:hAnsi="Wingdings" w:hint="default"/>
      </w:rPr>
    </w:lvl>
    <w:lvl w:ilvl="1" w:tplc="C2CCACA0" w:tentative="1">
      <w:start w:val="1"/>
      <w:numFmt w:val="bullet"/>
      <w:lvlText w:val="o"/>
      <w:lvlJc w:val="left"/>
      <w:pPr>
        <w:tabs>
          <w:tab w:val="num" w:pos="1440"/>
        </w:tabs>
        <w:ind w:left="1440" w:hanging="360"/>
      </w:pPr>
      <w:rPr>
        <w:rFonts w:ascii="Courier New" w:hAnsi="Courier New" w:cs="Courier New" w:hint="default"/>
      </w:rPr>
    </w:lvl>
    <w:lvl w:ilvl="2" w:tplc="03E61018" w:tentative="1">
      <w:start w:val="1"/>
      <w:numFmt w:val="bullet"/>
      <w:lvlText w:val=""/>
      <w:lvlJc w:val="left"/>
      <w:pPr>
        <w:tabs>
          <w:tab w:val="num" w:pos="2160"/>
        </w:tabs>
        <w:ind w:left="2160" w:hanging="360"/>
      </w:pPr>
      <w:rPr>
        <w:rFonts w:ascii="Wingdings" w:hAnsi="Wingdings" w:hint="default"/>
      </w:rPr>
    </w:lvl>
    <w:lvl w:ilvl="3" w:tplc="EF16C5F8" w:tentative="1">
      <w:start w:val="1"/>
      <w:numFmt w:val="bullet"/>
      <w:lvlText w:val=""/>
      <w:lvlJc w:val="left"/>
      <w:pPr>
        <w:tabs>
          <w:tab w:val="num" w:pos="2880"/>
        </w:tabs>
        <w:ind w:left="2880" w:hanging="360"/>
      </w:pPr>
      <w:rPr>
        <w:rFonts w:ascii="Symbol" w:hAnsi="Symbol" w:hint="default"/>
      </w:rPr>
    </w:lvl>
    <w:lvl w:ilvl="4" w:tplc="53F8DBAE" w:tentative="1">
      <w:start w:val="1"/>
      <w:numFmt w:val="bullet"/>
      <w:lvlText w:val="o"/>
      <w:lvlJc w:val="left"/>
      <w:pPr>
        <w:tabs>
          <w:tab w:val="num" w:pos="3600"/>
        </w:tabs>
        <w:ind w:left="3600" w:hanging="360"/>
      </w:pPr>
      <w:rPr>
        <w:rFonts w:ascii="Courier New" w:hAnsi="Courier New" w:cs="Courier New" w:hint="default"/>
      </w:rPr>
    </w:lvl>
    <w:lvl w:ilvl="5" w:tplc="34A4D3D8" w:tentative="1">
      <w:start w:val="1"/>
      <w:numFmt w:val="bullet"/>
      <w:lvlText w:val=""/>
      <w:lvlJc w:val="left"/>
      <w:pPr>
        <w:tabs>
          <w:tab w:val="num" w:pos="4320"/>
        </w:tabs>
        <w:ind w:left="4320" w:hanging="360"/>
      </w:pPr>
      <w:rPr>
        <w:rFonts w:ascii="Wingdings" w:hAnsi="Wingdings" w:hint="default"/>
      </w:rPr>
    </w:lvl>
    <w:lvl w:ilvl="6" w:tplc="83D4DED8" w:tentative="1">
      <w:start w:val="1"/>
      <w:numFmt w:val="bullet"/>
      <w:lvlText w:val=""/>
      <w:lvlJc w:val="left"/>
      <w:pPr>
        <w:tabs>
          <w:tab w:val="num" w:pos="5040"/>
        </w:tabs>
        <w:ind w:left="5040" w:hanging="360"/>
      </w:pPr>
      <w:rPr>
        <w:rFonts w:ascii="Symbol" w:hAnsi="Symbol" w:hint="default"/>
      </w:rPr>
    </w:lvl>
    <w:lvl w:ilvl="7" w:tplc="9CDABF4E" w:tentative="1">
      <w:start w:val="1"/>
      <w:numFmt w:val="bullet"/>
      <w:lvlText w:val="o"/>
      <w:lvlJc w:val="left"/>
      <w:pPr>
        <w:tabs>
          <w:tab w:val="num" w:pos="5760"/>
        </w:tabs>
        <w:ind w:left="5760" w:hanging="360"/>
      </w:pPr>
      <w:rPr>
        <w:rFonts w:ascii="Courier New" w:hAnsi="Courier New" w:cs="Courier New" w:hint="default"/>
      </w:rPr>
    </w:lvl>
    <w:lvl w:ilvl="8" w:tplc="B05E986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A86FC9"/>
    <w:multiLevelType w:val="multilevel"/>
    <w:tmpl w:val="33B89D16"/>
    <w:lvl w:ilvl="0">
      <w:start w:val="5"/>
      <w:numFmt w:val="decimal"/>
      <w:lvlText w:val="%1"/>
      <w:lvlJc w:val="left"/>
      <w:pPr>
        <w:tabs>
          <w:tab w:val="num" w:pos="360"/>
        </w:tabs>
        <w:ind w:left="360" w:hanging="360"/>
      </w:pPr>
      <w:rPr>
        <w:rFonts w:hint="default"/>
        <w:b/>
      </w:rPr>
    </w:lvl>
    <w:lvl w:ilvl="1">
      <w:start w:val="6"/>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 w15:restartNumberingAfterBreak="0">
    <w:nsid w:val="209C492A"/>
    <w:multiLevelType w:val="hybridMultilevel"/>
    <w:tmpl w:val="EEE8DAA8"/>
    <w:lvl w:ilvl="0" w:tplc="41584CA6">
      <w:numFmt w:val="bullet"/>
      <w:lvlText w:val="-"/>
      <w:lvlJc w:val="left"/>
      <w:pPr>
        <w:tabs>
          <w:tab w:val="num" w:pos="720"/>
        </w:tabs>
        <w:ind w:left="720" w:hanging="360"/>
      </w:pPr>
      <w:rPr>
        <w:rFonts w:ascii="Times New Roman" w:eastAsia="Times New Roman" w:hAnsi="Times New Roman" w:cs="Times New Roman" w:hint="default"/>
      </w:rPr>
    </w:lvl>
    <w:lvl w:ilvl="1" w:tplc="D7DEFD04" w:tentative="1">
      <w:start w:val="1"/>
      <w:numFmt w:val="bullet"/>
      <w:lvlText w:val="o"/>
      <w:lvlJc w:val="left"/>
      <w:pPr>
        <w:tabs>
          <w:tab w:val="num" w:pos="1440"/>
        </w:tabs>
        <w:ind w:left="1440" w:hanging="360"/>
      </w:pPr>
      <w:rPr>
        <w:rFonts w:ascii="Courier New" w:hAnsi="Courier New" w:cs="Courier New" w:hint="default"/>
      </w:rPr>
    </w:lvl>
    <w:lvl w:ilvl="2" w:tplc="402096AC" w:tentative="1">
      <w:start w:val="1"/>
      <w:numFmt w:val="bullet"/>
      <w:lvlText w:val=""/>
      <w:lvlJc w:val="left"/>
      <w:pPr>
        <w:tabs>
          <w:tab w:val="num" w:pos="2160"/>
        </w:tabs>
        <w:ind w:left="2160" w:hanging="360"/>
      </w:pPr>
      <w:rPr>
        <w:rFonts w:ascii="Wingdings" w:hAnsi="Wingdings" w:hint="default"/>
      </w:rPr>
    </w:lvl>
    <w:lvl w:ilvl="3" w:tplc="B48AACE2" w:tentative="1">
      <w:start w:val="1"/>
      <w:numFmt w:val="bullet"/>
      <w:lvlText w:val=""/>
      <w:lvlJc w:val="left"/>
      <w:pPr>
        <w:tabs>
          <w:tab w:val="num" w:pos="2880"/>
        </w:tabs>
        <w:ind w:left="2880" w:hanging="360"/>
      </w:pPr>
      <w:rPr>
        <w:rFonts w:ascii="Symbol" w:hAnsi="Symbol" w:hint="default"/>
      </w:rPr>
    </w:lvl>
    <w:lvl w:ilvl="4" w:tplc="F3303F68" w:tentative="1">
      <w:start w:val="1"/>
      <w:numFmt w:val="bullet"/>
      <w:lvlText w:val="o"/>
      <w:lvlJc w:val="left"/>
      <w:pPr>
        <w:tabs>
          <w:tab w:val="num" w:pos="3600"/>
        </w:tabs>
        <w:ind w:left="3600" w:hanging="360"/>
      </w:pPr>
      <w:rPr>
        <w:rFonts w:ascii="Courier New" w:hAnsi="Courier New" w:cs="Courier New" w:hint="default"/>
      </w:rPr>
    </w:lvl>
    <w:lvl w:ilvl="5" w:tplc="04ACAE1E" w:tentative="1">
      <w:start w:val="1"/>
      <w:numFmt w:val="bullet"/>
      <w:lvlText w:val=""/>
      <w:lvlJc w:val="left"/>
      <w:pPr>
        <w:tabs>
          <w:tab w:val="num" w:pos="4320"/>
        </w:tabs>
        <w:ind w:left="4320" w:hanging="360"/>
      </w:pPr>
      <w:rPr>
        <w:rFonts w:ascii="Wingdings" w:hAnsi="Wingdings" w:hint="default"/>
      </w:rPr>
    </w:lvl>
    <w:lvl w:ilvl="6" w:tplc="2A380C84" w:tentative="1">
      <w:start w:val="1"/>
      <w:numFmt w:val="bullet"/>
      <w:lvlText w:val=""/>
      <w:lvlJc w:val="left"/>
      <w:pPr>
        <w:tabs>
          <w:tab w:val="num" w:pos="5040"/>
        </w:tabs>
        <w:ind w:left="5040" w:hanging="360"/>
      </w:pPr>
      <w:rPr>
        <w:rFonts w:ascii="Symbol" w:hAnsi="Symbol" w:hint="default"/>
      </w:rPr>
    </w:lvl>
    <w:lvl w:ilvl="7" w:tplc="763AF952" w:tentative="1">
      <w:start w:val="1"/>
      <w:numFmt w:val="bullet"/>
      <w:lvlText w:val="o"/>
      <w:lvlJc w:val="left"/>
      <w:pPr>
        <w:tabs>
          <w:tab w:val="num" w:pos="5760"/>
        </w:tabs>
        <w:ind w:left="5760" w:hanging="360"/>
      </w:pPr>
      <w:rPr>
        <w:rFonts w:ascii="Courier New" w:hAnsi="Courier New" w:cs="Courier New" w:hint="default"/>
      </w:rPr>
    </w:lvl>
    <w:lvl w:ilvl="8" w:tplc="84C617C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9C58D8"/>
    <w:multiLevelType w:val="hybridMultilevel"/>
    <w:tmpl w:val="2E6656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F86B3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B695C8C"/>
    <w:multiLevelType w:val="hybridMultilevel"/>
    <w:tmpl w:val="7256BB7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3BB66480"/>
    <w:multiLevelType w:val="hybridMultilevel"/>
    <w:tmpl w:val="8988B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F93B17"/>
    <w:multiLevelType w:val="hybridMultilevel"/>
    <w:tmpl w:val="41A231D6"/>
    <w:lvl w:ilvl="0" w:tplc="981E299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5C5DA7"/>
    <w:multiLevelType w:val="hybridMultilevel"/>
    <w:tmpl w:val="55D06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1957A6"/>
    <w:multiLevelType w:val="hybridMultilevel"/>
    <w:tmpl w:val="A2AC07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C453279"/>
    <w:multiLevelType w:val="hybridMultilevel"/>
    <w:tmpl w:val="245889FA"/>
    <w:lvl w:ilvl="0" w:tplc="981E299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DB6B69"/>
    <w:multiLevelType w:val="hybridMultilevel"/>
    <w:tmpl w:val="D40087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0E22B75"/>
    <w:multiLevelType w:val="hybridMultilevel"/>
    <w:tmpl w:val="D7AEE5EA"/>
    <w:lvl w:ilvl="0" w:tplc="D78E25B8">
      <w:start w:val="1"/>
      <w:numFmt w:val="bullet"/>
      <w:lvlText w:val=""/>
      <w:lvlJc w:val="left"/>
      <w:pPr>
        <w:tabs>
          <w:tab w:val="num" w:pos="720"/>
        </w:tabs>
        <w:ind w:left="720" w:hanging="360"/>
      </w:pPr>
      <w:rPr>
        <w:rFonts w:ascii="Wingdings" w:hAnsi="Wingdings" w:hint="default"/>
      </w:rPr>
    </w:lvl>
    <w:lvl w:ilvl="1" w:tplc="50D43F5A" w:tentative="1">
      <w:start w:val="1"/>
      <w:numFmt w:val="bullet"/>
      <w:lvlText w:val="o"/>
      <w:lvlJc w:val="left"/>
      <w:pPr>
        <w:tabs>
          <w:tab w:val="num" w:pos="1440"/>
        </w:tabs>
        <w:ind w:left="1440" w:hanging="360"/>
      </w:pPr>
      <w:rPr>
        <w:rFonts w:ascii="Courier New" w:hAnsi="Courier New" w:cs="Courier New" w:hint="default"/>
      </w:rPr>
    </w:lvl>
    <w:lvl w:ilvl="2" w:tplc="CF22035C" w:tentative="1">
      <w:start w:val="1"/>
      <w:numFmt w:val="bullet"/>
      <w:lvlText w:val=""/>
      <w:lvlJc w:val="left"/>
      <w:pPr>
        <w:tabs>
          <w:tab w:val="num" w:pos="2160"/>
        </w:tabs>
        <w:ind w:left="2160" w:hanging="360"/>
      </w:pPr>
      <w:rPr>
        <w:rFonts w:ascii="Wingdings" w:hAnsi="Wingdings" w:hint="default"/>
      </w:rPr>
    </w:lvl>
    <w:lvl w:ilvl="3" w:tplc="1F08E16C" w:tentative="1">
      <w:start w:val="1"/>
      <w:numFmt w:val="bullet"/>
      <w:lvlText w:val=""/>
      <w:lvlJc w:val="left"/>
      <w:pPr>
        <w:tabs>
          <w:tab w:val="num" w:pos="2880"/>
        </w:tabs>
        <w:ind w:left="2880" w:hanging="360"/>
      </w:pPr>
      <w:rPr>
        <w:rFonts w:ascii="Symbol" w:hAnsi="Symbol" w:hint="default"/>
      </w:rPr>
    </w:lvl>
    <w:lvl w:ilvl="4" w:tplc="7310B9BA" w:tentative="1">
      <w:start w:val="1"/>
      <w:numFmt w:val="bullet"/>
      <w:lvlText w:val="o"/>
      <w:lvlJc w:val="left"/>
      <w:pPr>
        <w:tabs>
          <w:tab w:val="num" w:pos="3600"/>
        </w:tabs>
        <w:ind w:left="3600" w:hanging="360"/>
      </w:pPr>
      <w:rPr>
        <w:rFonts w:ascii="Courier New" w:hAnsi="Courier New" w:cs="Courier New" w:hint="default"/>
      </w:rPr>
    </w:lvl>
    <w:lvl w:ilvl="5" w:tplc="C390F85A" w:tentative="1">
      <w:start w:val="1"/>
      <w:numFmt w:val="bullet"/>
      <w:lvlText w:val=""/>
      <w:lvlJc w:val="left"/>
      <w:pPr>
        <w:tabs>
          <w:tab w:val="num" w:pos="4320"/>
        </w:tabs>
        <w:ind w:left="4320" w:hanging="360"/>
      </w:pPr>
      <w:rPr>
        <w:rFonts w:ascii="Wingdings" w:hAnsi="Wingdings" w:hint="default"/>
      </w:rPr>
    </w:lvl>
    <w:lvl w:ilvl="6" w:tplc="4F8E7D70" w:tentative="1">
      <w:start w:val="1"/>
      <w:numFmt w:val="bullet"/>
      <w:lvlText w:val=""/>
      <w:lvlJc w:val="left"/>
      <w:pPr>
        <w:tabs>
          <w:tab w:val="num" w:pos="5040"/>
        </w:tabs>
        <w:ind w:left="5040" w:hanging="360"/>
      </w:pPr>
      <w:rPr>
        <w:rFonts w:ascii="Symbol" w:hAnsi="Symbol" w:hint="default"/>
      </w:rPr>
    </w:lvl>
    <w:lvl w:ilvl="7" w:tplc="AE962734" w:tentative="1">
      <w:start w:val="1"/>
      <w:numFmt w:val="bullet"/>
      <w:lvlText w:val="o"/>
      <w:lvlJc w:val="left"/>
      <w:pPr>
        <w:tabs>
          <w:tab w:val="num" w:pos="5760"/>
        </w:tabs>
        <w:ind w:left="5760" w:hanging="360"/>
      </w:pPr>
      <w:rPr>
        <w:rFonts w:ascii="Courier New" w:hAnsi="Courier New" w:cs="Courier New" w:hint="default"/>
      </w:rPr>
    </w:lvl>
    <w:lvl w:ilvl="8" w:tplc="6A80316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3B50992"/>
    <w:multiLevelType w:val="hybridMultilevel"/>
    <w:tmpl w:val="C38C55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4C13AF6"/>
    <w:multiLevelType w:val="hybridMultilevel"/>
    <w:tmpl w:val="5958E4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6539C3"/>
    <w:multiLevelType w:val="hybridMultilevel"/>
    <w:tmpl w:val="6E22A1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7EA6336"/>
    <w:multiLevelType w:val="hybridMultilevel"/>
    <w:tmpl w:val="2AAA0082"/>
    <w:lvl w:ilvl="0" w:tplc="00563F74">
      <w:start w:val="1"/>
      <w:numFmt w:val="bullet"/>
      <w:lvlText w:val=""/>
      <w:lvlJc w:val="left"/>
      <w:pPr>
        <w:tabs>
          <w:tab w:val="num" w:pos="720"/>
        </w:tabs>
        <w:ind w:left="720" w:hanging="720"/>
      </w:pPr>
      <w:rPr>
        <w:rFonts w:ascii="Wingdings" w:hAnsi="Wingdings" w:hint="default"/>
      </w:rPr>
    </w:lvl>
    <w:lvl w:ilvl="1" w:tplc="BF14FC9A" w:tentative="1">
      <w:start w:val="1"/>
      <w:numFmt w:val="bullet"/>
      <w:lvlText w:val="o"/>
      <w:lvlJc w:val="left"/>
      <w:pPr>
        <w:tabs>
          <w:tab w:val="num" w:pos="1440"/>
        </w:tabs>
        <w:ind w:left="1440" w:hanging="360"/>
      </w:pPr>
      <w:rPr>
        <w:rFonts w:ascii="Courier New" w:hAnsi="Courier New" w:cs="Courier New" w:hint="default"/>
      </w:rPr>
    </w:lvl>
    <w:lvl w:ilvl="2" w:tplc="3D5ECCFC" w:tentative="1">
      <w:start w:val="1"/>
      <w:numFmt w:val="bullet"/>
      <w:lvlText w:val=""/>
      <w:lvlJc w:val="left"/>
      <w:pPr>
        <w:tabs>
          <w:tab w:val="num" w:pos="2160"/>
        </w:tabs>
        <w:ind w:left="2160" w:hanging="360"/>
      </w:pPr>
      <w:rPr>
        <w:rFonts w:ascii="Wingdings" w:hAnsi="Wingdings" w:hint="default"/>
      </w:rPr>
    </w:lvl>
    <w:lvl w:ilvl="3" w:tplc="56F6AEC4" w:tentative="1">
      <w:start w:val="1"/>
      <w:numFmt w:val="bullet"/>
      <w:lvlText w:val=""/>
      <w:lvlJc w:val="left"/>
      <w:pPr>
        <w:tabs>
          <w:tab w:val="num" w:pos="2880"/>
        </w:tabs>
        <w:ind w:left="2880" w:hanging="360"/>
      </w:pPr>
      <w:rPr>
        <w:rFonts w:ascii="Symbol" w:hAnsi="Symbol" w:hint="default"/>
      </w:rPr>
    </w:lvl>
    <w:lvl w:ilvl="4" w:tplc="0A14E028" w:tentative="1">
      <w:start w:val="1"/>
      <w:numFmt w:val="bullet"/>
      <w:lvlText w:val="o"/>
      <w:lvlJc w:val="left"/>
      <w:pPr>
        <w:tabs>
          <w:tab w:val="num" w:pos="3600"/>
        </w:tabs>
        <w:ind w:left="3600" w:hanging="360"/>
      </w:pPr>
      <w:rPr>
        <w:rFonts w:ascii="Courier New" w:hAnsi="Courier New" w:cs="Courier New" w:hint="default"/>
      </w:rPr>
    </w:lvl>
    <w:lvl w:ilvl="5" w:tplc="0164D61E" w:tentative="1">
      <w:start w:val="1"/>
      <w:numFmt w:val="bullet"/>
      <w:lvlText w:val=""/>
      <w:lvlJc w:val="left"/>
      <w:pPr>
        <w:tabs>
          <w:tab w:val="num" w:pos="4320"/>
        </w:tabs>
        <w:ind w:left="4320" w:hanging="360"/>
      </w:pPr>
      <w:rPr>
        <w:rFonts w:ascii="Wingdings" w:hAnsi="Wingdings" w:hint="default"/>
      </w:rPr>
    </w:lvl>
    <w:lvl w:ilvl="6" w:tplc="EB3E3430" w:tentative="1">
      <w:start w:val="1"/>
      <w:numFmt w:val="bullet"/>
      <w:lvlText w:val=""/>
      <w:lvlJc w:val="left"/>
      <w:pPr>
        <w:tabs>
          <w:tab w:val="num" w:pos="5040"/>
        </w:tabs>
        <w:ind w:left="5040" w:hanging="360"/>
      </w:pPr>
      <w:rPr>
        <w:rFonts w:ascii="Symbol" w:hAnsi="Symbol" w:hint="default"/>
      </w:rPr>
    </w:lvl>
    <w:lvl w:ilvl="7" w:tplc="788C101A" w:tentative="1">
      <w:start w:val="1"/>
      <w:numFmt w:val="bullet"/>
      <w:lvlText w:val="o"/>
      <w:lvlJc w:val="left"/>
      <w:pPr>
        <w:tabs>
          <w:tab w:val="num" w:pos="5760"/>
        </w:tabs>
        <w:ind w:left="5760" w:hanging="360"/>
      </w:pPr>
      <w:rPr>
        <w:rFonts w:ascii="Courier New" w:hAnsi="Courier New" w:cs="Courier New" w:hint="default"/>
      </w:rPr>
    </w:lvl>
    <w:lvl w:ilvl="8" w:tplc="16029D2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F4231A9"/>
    <w:multiLevelType w:val="hybridMultilevel"/>
    <w:tmpl w:val="D5BE5868"/>
    <w:lvl w:ilvl="0" w:tplc="EF3C792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6165E8"/>
    <w:multiLevelType w:val="hybridMultilevel"/>
    <w:tmpl w:val="7F6E0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C972C8"/>
    <w:multiLevelType w:val="hybridMultilevel"/>
    <w:tmpl w:val="507E451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4612E49"/>
    <w:multiLevelType w:val="hybridMultilevel"/>
    <w:tmpl w:val="B6BE081A"/>
    <w:lvl w:ilvl="0" w:tplc="981E299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B675A0"/>
    <w:multiLevelType w:val="hybridMultilevel"/>
    <w:tmpl w:val="8D244AEC"/>
    <w:lvl w:ilvl="0" w:tplc="DAE078D2">
      <w:numFmt w:val="bullet"/>
      <w:lvlText w:val="•"/>
      <w:lvlJc w:val="left"/>
      <w:pPr>
        <w:ind w:left="1080" w:hanging="72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FE235B"/>
    <w:multiLevelType w:val="hybridMultilevel"/>
    <w:tmpl w:val="6450AD30"/>
    <w:lvl w:ilvl="0" w:tplc="EF3C792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7240B09"/>
    <w:multiLevelType w:val="hybridMultilevel"/>
    <w:tmpl w:val="FAD8BB3A"/>
    <w:lvl w:ilvl="0" w:tplc="B6C07748">
      <w:start w:val="1"/>
      <w:numFmt w:val="bullet"/>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7807030"/>
    <w:multiLevelType w:val="hybridMultilevel"/>
    <w:tmpl w:val="416652DE"/>
    <w:lvl w:ilvl="0" w:tplc="EF3C792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B20FBC"/>
    <w:multiLevelType w:val="hybridMultilevel"/>
    <w:tmpl w:val="6E2AC6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76F55A82"/>
    <w:multiLevelType w:val="hybridMultilevel"/>
    <w:tmpl w:val="EA9A96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E320C87"/>
    <w:multiLevelType w:val="hybridMultilevel"/>
    <w:tmpl w:val="842C165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183796270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953318735">
    <w:abstractNumId w:val="20"/>
  </w:num>
  <w:num w:numId="3" w16cid:durableId="1481536415">
    <w:abstractNumId w:val="1"/>
  </w:num>
  <w:num w:numId="4" w16cid:durableId="863207300">
    <w:abstractNumId w:val="16"/>
  </w:num>
  <w:num w:numId="5" w16cid:durableId="2142649604">
    <w:abstractNumId w:val="4"/>
  </w:num>
  <w:num w:numId="6" w16cid:durableId="233123794">
    <w:abstractNumId w:val="6"/>
  </w:num>
  <w:num w:numId="7" w16cid:durableId="1315253374">
    <w:abstractNumId w:val="8"/>
  </w:num>
  <w:num w:numId="8" w16cid:durableId="603342136">
    <w:abstractNumId w:val="5"/>
  </w:num>
  <w:num w:numId="9" w16cid:durableId="1820922589">
    <w:abstractNumId w:val="13"/>
  </w:num>
  <w:num w:numId="10" w16cid:durableId="1875728227">
    <w:abstractNumId w:val="7"/>
  </w:num>
  <w:num w:numId="11" w16cid:durableId="1593465229">
    <w:abstractNumId w:val="3"/>
  </w:num>
  <w:num w:numId="12" w16cid:durableId="1284658406">
    <w:abstractNumId w:val="30"/>
  </w:num>
  <w:num w:numId="13" w16cid:durableId="1536961645">
    <w:abstractNumId w:val="18"/>
  </w:num>
  <w:num w:numId="14" w16cid:durableId="885483665">
    <w:abstractNumId w:val="17"/>
  </w:num>
  <w:num w:numId="15" w16cid:durableId="804541047">
    <w:abstractNumId w:val="27"/>
  </w:num>
  <w:num w:numId="16" w16cid:durableId="1696417816">
    <w:abstractNumId w:val="2"/>
  </w:num>
  <w:num w:numId="17" w16cid:durableId="1048643949">
    <w:abstractNumId w:val="19"/>
  </w:num>
  <w:num w:numId="18" w16cid:durableId="1560479092">
    <w:abstractNumId w:val="25"/>
  </w:num>
  <w:num w:numId="19" w16cid:durableId="15349386">
    <w:abstractNumId w:val="9"/>
  </w:num>
  <w:num w:numId="20" w16cid:durableId="1439985725">
    <w:abstractNumId w:val="31"/>
  </w:num>
  <w:num w:numId="21" w16cid:durableId="1411150515">
    <w:abstractNumId w:val="26"/>
  </w:num>
  <w:num w:numId="22" w16cid:durableId="703218072">
    <w:abstractNumId w:val="21"/>
  </w:num>
  <w:num w:numId="23" w16cid:durableId="728114704">
    <w:abstractNumId w:val="28"/>
  </w:num>
  <w:num w:numId="24" w16cid:durableId="1748963305">
    <w:abstractNumId w:val="10"/>
  </w:num>
  <w:num w:numId="25" w16cid:durableId="2044674927">
    <w:abstractNumId w:val="22"/>
  </w:num>
  <w:num w:numId="26" w16cid:durableId="1895239450">
    <w:abstractNumId w:val="11"/>
  </w:num>
  <w:num w:numId="27" w16cid:durableId="303050769">
    <w:abstractNumId w:val="24"/>
  </w:num>
  <w:num w:numId="28" w16cid:durableId="1772580974">
    <w:abstractNumId w:val="14"/>
  </w:num>
  <w:num w:numId="29" w16cid:durableId="460270155">
    <w:abstractNumId w:val="12"/>
  </w:num>
  <w:num w:numId="30" w16cid:durableId="785584330">
    <w:abstractNumId w:val="15"/>
  </w:num>
  <w:num w:numId="31" w16cid:durableId="11425053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16577779">
    <w:abstractNumId w:val="29"/>
  </w:num>
  <w:num w:numId="33" w16cid:durableId="19701661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20"/>
  <w:doNotHyphenateCap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4FC"/>
    <w:rsid w:val="000034B8"/>
    <w:rsid w:val="00017D78"/>
    <w:rsid w:val="00074072"/>
    <w:rsid w:val="00075C4D"/>
    <w:rsid w:val="000929B7"/>
    <w:rsid w:val="000A5E56"/>
    <w:rsid w:val="000E5C85"/>
    <w:rsid w:val="001227BD"/>
    <w:rsid w:val="001260EB"/>
    <w:rsid w:val="00141402"/>
    <w:rsid w:val="00146BEC"/>
    <w:rsid w:val="0016449A"/>
    <w:rsid w:val="001645EE"/>
    <w:rsid w:val="001665DD"/>
    <w:rsid w:val="0018299D"/>
    <w:rsid w:val="00193E26"/>
    <w:rsid w:val="001B2B8C"/>
    <w:rsid w:val="001C66FD"/>
    <w:rsid w:val="001C6E4F"/>
    <w:rsid w:val="001E0354"/>
    <w:rsid w:val="001E2F6A"/>
    <w:rsid w:val="001E7C77"/>
    <w:rsid w:val="002538AD"/>
    <w:rsid w:val="002561EA"/>
    <w:rsid w:val="0026166A"/>
    <w:rsid w:val="00282ABD"/>
    <w:rsid w:val="0029605C"/>
    <w:rsid w:val="002A115F"/>
    <w:rsid w:val="002D4267"/>
    <w:rsid w:val="002D5932"/>
    <w:rsid w:val="003001AE"/>
    <w:rsid w:val="00301778"/>
    <w:rsid w:val="003155B1"/>
    <w:rsid w:val="00317B68"/>
    <w:rsid w:val="00320AAF"/>
    <w:rsid w:val="00324BE1"/>
    <w:rsid w:val="00332FC6"/>
    <w:rsid w:val="0033405A"/>
    <w:rsid w:val="003444A1"/>
    <w:rsid w:val="00363393"/>
    <w:rsid w:val="00364B2F"/>
    <w:rsid w:val="00372497"/>
    <w:rsid w:val="003915D1"/>
    <w:rsid w:val="003924CD"/>
    <w:rsid w:val="003A51C6"/>
    <w:rsid w:val="003C1B6C"/>
    <w:rsid w:val="003C32C2"/>
    <w:rsid w:val="003C7EF2"/>
    <w:rsid w:val="003E09C3"/>
    <w:rsid w:val="0040430D"/>
    <w:rsid w:val="0044270C"/>
    <w:rsid w:val="004438B2"/>
    <w:rsid w:val="00464906"/>
    <w:rsid w:val="00492C88"/>
    <w:rsid w:val="004936E8"/>
    <w:rsid w:val="004A0639"/>
    <w:rsid w:val="004D691C"/>
    <w:rsid w:val="004E6F3C"/>
    <w:rsid w:val="00512A35"/>
    <w:rsid w:val="00522FF2"/>
    <w:rsid w:val="00593812"/>
    <w:rsid w:val="00595A70"/>
    <w:rsid w:val="00596EBD"/>
    <w:rsid w:val="00597389"/>
    <w:rsid w:val="005A2F07"/>
    <w:rsid w:val="005C5B20"/>
    <w:rsid w:val="005D0B0D"/>
    <w:rsid w:val="005F0435"/>
    <w:rsid w:val="005F7BFC"/>
    <w:rsid w:val="006053DD"/>
    <w:rsid w:val="00614AE4"/>
    <w:rsid w:val="00615C2F"/>
    <w:rsid w:val="00623C83"/>
    <w:rsid w:val="00645359"/>
    <w:rsid w:val="006518DB"/>
    <w:rsid w:val="006525EC"/>
    <w:rsid w:val="00655396"/>
    <w:rsid w:val="00691D35"/>
    <w:rsid w:val="006964FC"/>
    <w:rsid w:val="006A18B8"/>
    <w:rsid w:val="006B3A17"/>
    <w:rsid w:val="006D0FAB"/>
    <w:rsid w:val="006D602A"/>
    <w:rsid w:val="006E18CE"/>
    <w:rsid w:val="00741ADB"/>
    <w:rsid w:val="007502E6"/>
    <w:rsid w:val="00757414"/>
    <w:rsid w:val="00767DCC"/>
    <w:rsid w:val="007933B0"/>
    <w:rsid w:val="007A0BC9"/>
    <w:rsid w:val="007A63E5"/>
    <w:rsid w:val="007B0523"/>
    <w:rsid w:val="007B2B7E"/>
    <w:rsid w:val="007B5AF7"/>
    <w:rsid w:val="007E4D39"/>
    <w:rsid w:val="007E55F4"/>
    <w:rsid w:val="007E587B"/>
    <w:rsid w:val="007E5DDF"/>
    <w:rsid w:val="007F3AC1"/>
    <w:rsid w:val="00814300"/>
    <w:rsid w:val="0082201B"/>
    <w:rsid w:val="0083130C"/>
    <w:rsid w:val="008411CF"/>
    <w:rsid w:val="0084493B"/>
    <w:rsid w:val="0086001C"/>
    <w:rsid w:val="008604A6"/>
    <w:rsid w:val="00891B05"/>
    <w:rsid w:val="008B234D"/>
    <w:rsid w:val="008D55F8"/>
    <w:rsid w:val="00917A07"/>
    <w:rsid w:val="0092378A"/>
    <w:rsid w:val="009261F6"/>
    <w:rsid w:val="00966C8A"/>
    <w:rsid w:val="009714AA"/>
    <w:rsid w:val="0097502D"/>
    <w:rsid w:val="00982F98"/>
    <w:rsid w:val="009855A3"/>
    <w:rsid w:val="009C5F50"/>
    <w:rsid w:val="009E21E4"/>
    <w:rsid w:val="009E24AC"/>
    <w:rsid w:val="009E747D"/>
    <w:rsid w:val="00A00E83"/>
    <w:rsid w:val="00A33FD4"/>
    <w:rsid w:val="00A516D4"/>
    <w:rsid w:val="00A749FF"/>
    <w:rsid w:val="00A85428"/>
    <w:rsid w:val="00A946B2"/>
    <w:rsid w:val="00A979DC"/>
    <w:rsid w:val="00AD7473"/>
    <w:rsid w:val="00B104D9"/>
    <w:rsid w:val="00B77A4D"/>
    <w:rsid w:val="00B87DBD"/>
    <w:rsid w:val="00B93FE7"/>
    <w:rsid w:val="00BB611A"/>
    <w:rsid w:val="00BC36A9"/>
    <w:rsid w:val="00C20BF3"/>
    <w:rsid w:val="00C2563E"/>
    <w:rsid w:val="00C409F9"/>
    <w:rsid w:val="00C604F4"/>
    <w:rsid w:val="00C63CD1"/>
    <w:rsid w:val="00C8014A"/>
    <w:rsid w:val="00CE43C8"/>
    <w:rsid w:val="00CF338A"/>
    <w:rsid w:val="00D2542B"/>
    <w:rsid w:val="00D30708"/>
    <w:rsid w:val="00D558D7"/>
    <w:rsid w:val="00D76ECC"/>
    <w:rsid w:val="00DB1CA7"/>
    <w:rsid w:val="00DD5747"/>
    <w:rsid w:val="00E0456F"/>
    <w:rsid w:val="00E05B8A"/>
    <w:rsid w:val="00E17392"/>
    <w:rsid w:val="00E34E6D"/>
    <w:rsid w:val="00E41362"/>
    <w:rsid w:val="00E74103"/>
    <w:rsid w:val="00E82B9A"/>
    <w:rsid w:val="00EA1FE1"/>
    <w:rsid w:val="00EB05A5"/>
    <w:rsid w:val="00EF409F"/>
    <w:rsid w:val="00F1184F"/>
    <w:rsid w:val="00F14A12"/>
    <w:rsid w:val="00F245D8"/>
    <w:rsid w:val="00F5033E"/>
    <w:rsid w:val="00F63974"/>
    <w:rsid w:val="00F82C2D"/>
    <w:rsid w:val="00F83799"/>
    <w:rsid w:val="00FB382E"/>
    <w:rsid w:val="00FC0F9C"/>
    <w:rsid w:val="00FC5EE9"/>
    <w:rsid w:val="00FC7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82B94B"/>
  <w15:docId w15:val="{9B9BD20D-869D-43C6-A29A-54F8106E2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Body"/>
    <w:qFormat/>
    <w:rsid w:val="00CE43C8"/>
    <w:pPr>
      <w:spacing w:before="120" w:after="120" w:line="360" w:lineRule="auto"/>
      <w:jc w:val="both"/>
    </w:pPr>
    <w:rPr>
      <w:bCs/>
      <w:snapToGrid w:val="0"/>
      <w:sz w:val="24"/>
      <w:szCs w:val="72"/>
    </w:rPr>
  </w:style>
  <w:style w:type="paragraph" w:styleId="Heading1">
    <w:name w:val="heading 1"/>
    <w:basedOn w:val="Normal"/>
    <w:next w:val="Normal"/>
    <w:qFormat/>
    <w:rsid w:val="00CE43C8"/>
    <w:pPr>
      <w:keepNext/>
      <w:widowControl w:val="0"/>
      <w:jc w:val="center"/>
      <w:outlineLvl w:val="0"/>
    </w:pPr>
    <w:rPr>
      <w:b/>
      <w:sz w:val="28"/>
    </w:rPr>
  </w:style>
  <w:style w:type="paragraph" w:styleId="Heading2">
    <w:name w:val="heading 2"/>
    <w:aliases w:val="Sub Heading"/>
    <w:basedOn w:val="Normal"/>
    <w:next w:val="Normal"/>
    <w:autoRedefine/>
    <w:qFormat/>
    <w:rsid w:val="007502E6"/>
    <w:pPr>
      <w:keepNext/>
      <w:widowControl w:val="0"/>
      <w:jc w:val="left"/>
      <w:outlineLvl w:val="1"/>
    </w:pPr>
    <w:rPr>
      <w:b/>
      <w:i/>
      <w:color w:val="008000"/>
    </w:rPr>
  </w:style>
  <w:style w:type="paragraph" w:styleId="Heading3">
    <w:name w:val="heading 3"/>
    <w:basedOn w:val="Normal"/>
    <w:next w:val="Normal"/>
    <w:qFormat/>
    <w:rsid w:val="007502E6"/>
    <w:pPr>
      <w:keepNext/>
      <w:widowControl w:val="0"/>
      <w:jc w:val="center"/>
      <w:outlineLvl w:val="2"/>
    </w:pPr>
    <w:rPr>
      <w:rFonts w:ascii="Arial" w:hAnsi="Arial"/>
      <w:b/>
      <w:u w:val="single"/>
    </w:rPr>
  </w:style>
  <w:style w:type="paragraph" w:styleId="Heading4">
    <w:name w:val="heading 4"/>
    <w:basedOn w:val="Normal"/>
    <w:next w:val="Normal"/>
    <w:qFormat/>
    <w:rsid w:val="007502E6"/>
    <w:pPr>
      <w:keepNext/>
      <w:spacing w:before="240" w:after="60"/>
      <w:outlineLvl w:val="3"/>
    </w:pPr>
    <w:rPr>
      <w:b/>
      <w:sz w:val="28"/>
      <w:szCs w:val="28"/>
    </w:rPr>
  </w:style>
  <w:style w:type="paragraph" w:styleId="Heading5">
    <w:name w:val="heading 5"/>
    <w:basedOn w:val="Normal"/>
    <w:next w:val="Normal"/>
    <w:qFormat/>
    <w:rsid w:val="007502E6"/>
    <w:pPr>
      <w:spacing w:before="240" w:after="60"/>
      <w:outlineLvl w:val="4"/>
    </w:pPr>
    <w:rPr>
      <w:b/>
      <w:i/>
      <w:iCs/>
      <w:sz w:val="26"/>
      <w:szCs w:val="26"/>
    </w:rPr>
  </w:style>
  <w:style w:type="paragraph" w:styleId="Heading6">
    <w:name w:val="heading 6"/>
    <w:basedOn w:val="Normal"/>
    <w:next w:val="Normal"/>
    <w:qFormat/>
    <w:rsid w:val="007502E6"/>
    <w:pPr>
      <w:spacing w:before="240" w:after="60"/>
      <w:outlineLvl w:val="5"/>
    </w:pPr>
    <w:rPr>
      <w:b/>
      <w:bCs w:val="0"/>
      <w:sz w:val="22"/>
      <w:szCs w:val="22"/>
    </w:rPr>
  </w:style>
  <w:style w:type="paragraph" w:styleId="Heading7">
    <w:name w:val="heading 7"/>
    <w:basedOn w:val="Normal"/>
    <w:next w:val="Normal"/>
    <w:qFormat/>
    <w:rsid w:val="007502E6"/>
    <w:pPr>
      <w:spacing w:before="240" w:after="60"/>
      <w:outlineLvl w:val="6"/>
    </w:pPr>
    <w:rPr>
      <w:szCs w:val="24"/>
    </w:rPr>
  </w:style>
  <w:style w:type="paragraph" w:styleId="Heading8">
    <w:name w:val="heading 8"/>
    <w:basedOn w:val="Normal"/>
    <w:next w:val="Normal"/>
    <w:qFormat/>
    <w:rsid w:val="007502E6"/>
    <w:pPr>
      <w:spacing w:before="240" w:after="60"/>
      <w:outlineLvl w:val="7"/>
    </w:pPr>
    <w:rPr>
      <w:i/>
      <w:iCs/>
      <w:szCs w:val="24"/>
    </w:rPr>
  </w:style>
  <w:style w:type="paragraph" w:styleId="Heading9">
    <w:name w:val="heading 9"/>
    <w:basedOn w:val="Normal"/>
    <w:next w:val="Normal"/>
    <w:qFormat/>
    <w:rsid w:val="007502E6"/>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7502E6"/>
    <w:pPr>
      <w:tabs>
        <w:tab w:val="center" w:pos="4153"/>
        <w:tab w:val="right" w:pos="8306"/>
      </w:tabs>
    </w:pPr>
  </w:style>
  <w:style w:type="paragraph" w:styleId="Footer">
    <w:name w:val="footer"/>
    <w:basedOn w:val="Normal"/>
    <w:link w:val="FooterChar"/>
    <w:uiPriority w:val="99"/>
    <w:rsid w:val="001260EB"/>
    <w:pPr>
      <w:tabs>
        <w:tab w:val="center" w:pos="4320"/>
        <w:tab w:val="right" w:pos="8640"/>
      </w:tabs>
    </w:pPr>
  </w:style>
  <w:style w:type="table" w:styleId="TableGrid">
    <w:name w:val="Table Grid"/>
    <w:basedOn w:val="TableNormal"/>
    <w:uiPriority w:val="59"/>
    <w:rsid w:val="001E2F6A"/>
    <w:pPr>
      <w:spacing w:before="160" w:after="1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7502E6"/>
    <w:rPr>
      <w:sz w:val="16"/>
      <w:szCs w:val="16"/>
    </w:rPr>
  </w:style>
  <w:style w:type="paragraph" w:styleId="CommentText">
    <w:name w:val="annotation text"/>
    <w:basedOn w:val="Normal"/>
    <w:semiHidden/>
    <w:rsid w:val="007502E6"/>
    <w:rPr>
      <w:sz w:val="20"/>
      <w:szCs w:val="20"/>
    </w:rPr>
  </w:style>
  <w:style w:type="paragraph" w:styleId="CommentSubject">
    <w:name w:val="annotation subject"/>
    <w:basedOn w:val="CommentText"/>
    <w:next w:val="CommentText"/>
    <w:semiHidden/>
    <w:rsid w:val="007502E6"/>
    <w:rPr>
      <w:b/>
    </w:rPr>
  </w:style>
  <w:style w:type="paragraph" w:styleId="BalloonText">
    <w:name w:val="Balloon Text"/>
    <w:basedOn w:val="Normal"/>
    <w:semiHidden/>
    <w:rsid w:val="007502E6"/>
    <w:rPr>
      <w:rFonts w:ascii="Tahoma" w:hAnsi="Tahoma" w:cs="Tahoma"/>
      <w:sz w:val="16"/>
      <w:szCs w:val="16"/>
    </w:rPr>
  </w:style>
  <w:style w:type="paragraph" w:customStyle="1" w:styleId="MainHeader">
    <w:name w:val="Main Header"/>
    <w:basedOn w:val="Normal"/>
    <w:rsid w:val="00074072"/>
    <w:pPr>
      <w:jc w:val="center"/>
    </w:pPr>
    <w:rPr>
      <w:rFonts w:ascii="Imprint MT Shadow" w:hAnsi="Imprint MT Shadow"/>
      <w:bCs w:val="0"/>
      <w:color w:val="008000"/>
      <w:sz w:val="96"/>
      <w:szCs w:val="20"/>
    </w:rPr>
  </w:style>
  <w:style w:type="paragraph" w:customStyle="1" w:styleId="WSheader">
    <w:name w:val="WS header"/>
    <w:basedOn w:val="MainHeader"/>
    <w:autoRedefine/>
    <w:rsid w:val="00282ABD"/>
    <w:pPr>
      <w:spacing w:line="240" w:lineRule="auto"/>
      <w:ind w:left="-1134" w:right="-1186"/>
    </w:pPr>
    <w:rPr>
      <w:szCs w:val="96"/>
    </w:rPr>
  </w:style>
  <w:style w:type="paragraph" w:customStyle="1" w:styleId="Pageheader">
    <w:name w:val="Page header"/>
    <w:basedOn w:val="Normal"/>
    <w:autoRedefine/>
    <w:rsid w:val="00E0456F"/>
    <w:pPr>
      <w:pageBreakBefore/>
      <w:jc w:val="center"/>
    </w:pPr>
    <w:rPr>
      <w:b/>
      <w:color w:val="008000"/>
      <w:sz w:val="36"/>
    </w:rPr>
  </w:style>
  <w:style w:type="paragraph" w:styleId="TOC2">
    <w:name w:val="toc 2"/>
    <w:basedOn w:val="Normal"/>
    <w:next w:val="Normal"/>
    <w:autoRedefine/>
    <w:uiPriority w:val="39"/>
    <w:rsid w:val="007E587B"/>
    <w:pPr>
      <w:spacing w:before="0" w:after="0"/>
      <w:ind w:left="240"/>
      <w:jc w:val="left"/>
    </w:pPr>
    <w:rPr>
      <w:bCs w:val="0"/>
      <w:smallCaps/>
      <w:sz w:val="20"/>
      <w:szCs w:val="20"/>
    </w:rPr>
  </w:style>
  <w:style w:type="paragraph" w:styleId="TOC1">
    <w:name w:val="toc 1"/>
    <w:basedOn w:val="Normal"/>
    <w:next w:val="Normal"/>
    <w:autoRedefine/>
    <w:uiPriority w:val="39"/>
    <w:rsid w:val="00512A35"/>
    <w:pPr>
      <w:tabs>
        <w:tab w:val="right" w:leader="dot" w:pos="9970"/>
      </w:tabs>
      <w:spacing w:line="480" w:lineRule="auto"/>
      <w:jc w:val="left"/>
    </w:pPr>
    <w:rPr>
      <w:b/>
      <w:caps/>
      <w:sz w:val="20"/>
      <w:szCs w:val="20"/>
    </w:rPr>
  </w:style>
  <w:style w:type="paragraph" w:styleId="TOC3">
    <w:name w:val="toc 3"/>
    <w:basedOn w:val="Normal"/>
    <w:next w:val="Normal"/>
    <w:autoRedefine/>
    <w:semiHidden/>
    <w:rsid w:val="00BC36A9"/>
    <w:pPr>
      <w:spacing w:before="0" w:after="0"/>
      <w:ind w:left="480"/>
      <w:jc w:val="left"/>
    </w:pPr>
    <w:rPr>
      <w:bCs w:val="0"/>
      <w:i/>
      <w:iCs/>
      <w:sz w:val="20"/>
      <w:szCs w:val="20"/>
    </w:rPr>
  </w:style>
  <w:style w:type="paragraph" w:styleId="TOC4">
    <w:name w:val="toc 4"/>
    <w:basedOn w:val="Normal"/>
    <w:next w:val="Normal"/>
    <w:autoRedefine/>
    <w:semiHidden/>
    <w:rsid w:val="00BC36A9"/>
    <w:pPr>
      <w:spacing w:before="0" w:after="0"/>
      <w:ind w:left="720"/>
      <w:jc w:val="left"/>
    </w:pPr>
    <w:rPr>
      <w:bCs w:val="0"/>
      <w:sz w:val="18"/>
      <w:szCs w:val="18"/>
    </w:rPr>
  </w:style>
  <w:style w:type="paragraph" w:styleId="TOC5">
    <w:name w:val="toc 5"/>
    <w:basedOn w:val="Normal"/>
    <w:next w:val="Normal"/>
    <w:autoRedefine/>
    <w:semiHidden/>
    <w:rsid w:val="00BC36A9"/>
    <w:pPr>
      <w:spacing w:before="0" w:after="0"/>
      <w:ind w:left="960"/>
      <w:jc w:val="left"/>
    </w:pPr>
    <w:rPr>
      <w:bCs w:val="0"/>
      <w:sz w:val="18"/>
      <w:szCs w:val="18"/>
    </w:rPr>
  </w:style>
  <w:style w:type="paragraph" w:styleId="TOC6">
    <w:name w:val="toc 6"/>
    <w:basedOn w:val="Normal"/>
    <w:next w:val="Normal"/>
    <w:autoRedefine/>
    <w:semiHidden/>
    <w:rsid w:val="00BC36A9"/>
    <w:pPr>
      <w:spacing w:before="0" w:after="0"/>
      <w:ind w:left="1200"/>
      <w:jc w:val="left"/>
    </w:pPr>
    <w:rPr>
      <w:bCs w:val="0"/>
      <w:sz w:val="18"/>
      <w:szCs w:val="18"/>
    </w:rPr>
  </w:style>
  <w:style w:type="paragraph" w:styleId="TOC7">
    <w:name w:val="toc 7"/>
    <w:basedOn w:val="Normal"/>
    <w:next w:val="Normal"/>
    <w:autoRedefine/>
    <w:semiHidden/>
    <w:rsid w:val="00BC36A9"/>
    <w:pPr>
      <w:spacing w:before="0" w:after="0"/>
      <w:ind w:left="1440"/>
      <w:jc w:val="left"/>
    </w:pPr>
    <w:rPr>
      <w:bCs w:val="0"/>
      <w:sz w:val="18"/>
      <w:szCs w:val="18"/>
    </w:rPr>
  </w:style>
  <w:style w:type="paragraph" w:styleId="TOC8">
    <w:name w:val="toc 8"/>
    <w:basedOn w:val="Normal"/>
    <w:next w:val="Normal"/>
    <w:autoRedefine/>
    <w:semiHidden/>
    <w:rsid w:val="00BC36A9"/>
    <w:pPr>
      <w:spacing w:before="0" w:after="0"/>
      <w:ind w:left="1680"/>
      <w:jc w:val="left"/>
    </w:pPr>
    <w:rPr>
      <w:bCs w:val="0"/>
      <w:sz w:val="18"/>
      <w:szCs w:val="18"/>
    </w:rPr>
  </w:style>
  <w:style w:type="paragraph" w:styleId="TOC9">
    <w:name w:val="toc 9"/>
    <w:basedOn w:val="Normal"/>
    <w:next w:val="Normal"/>
    <w:autoRedefine/>
    <w:semiHidden/>
    <w:rsid w:val="00BC36A9"/>
    <w:pPr>
      <w:spacing w:before="0" w:after="0"/>
      <w:ind w:left="1920"/>
      <w:jc w:val="left"/>
    </w:pPr>
    <w:rPr>
      <w:bCs w:val="0"/>
      <w:sz w:val="18"/>
      <w:szCs w:val="18"/>
    </w:rPr>
  </w:style>
  <w:style w:type="character" w:styleId="PageNumber">
    <w:name w:val="page number"/>
    <w:basedOn w:val="DefaultParagraphFont"/>
    <w:semiHidden/>
    <w:rsid w:val="0083130C"/>
  </w:style>
  <w:style w:type="paragraph" w:customStyle="1" w:styleId="Sideheader">
    <w:name w:val="Side header"/>
    <w:basedOn w:val="Normal"/>
    <w:autoRedefine/>
    <w:rsid w:val="00A33FD4"/>
    <w:pPr>
      <w:spacing w:before="240"/>
      <w:jc w:val="left"/>
    </w:pPr>
    <w:rPr>
      <w:b/>
      <w:color w:val="76923C" w:themeColor="accent3" w:themeShade="BF"/>
      <w:sz w:val="28"/>
    </w:rPr>
  </w:style>
  <w:style w:type="character" w:styleId="Hyperlink">
    <w:name w:val="Hyperlink"/>
    <w:basedOn w:val="DefaultParagraphFont"/>
    <w:uiPriority w:val="99"/>
    <w:rsid w:val="000A5E56"/>
    <w:rPr>
      <w:color w:val="0000FF"/>
      <w:u w:val="single"/>
    </w:rPr>
  </w:style>
  <w:style w:type="paragraph" w:styleId="ListParagraph">
    <w:name w:val="List Paragraph"/>
    <w:basedOn w:val="Normal"/>
    <w:uiPriority w:val="34"/>
    <w:qFormat/>
    <w:rsid w:val="005F0435"/>
    <w:pPr>
      <w:spacing w:before="0" w:after="200" w:line="276" w:lineRule="auto"/>
      <w:ind w:left="720"/>
      <w:contextualSpacing/>
      <w:jc w:val="left"/>
    </w:pPr>
    <w:rPr>
      <w:rFonts w:asciiTheme="minorHAnsi" w:eastAsiaTheme="minorHAnsi" w:hAnsiTheme="minorHAnsi" w:cstheme="minorBidi"/>
      <w:bCs w:val="0"/>
      <w:snapToGrid/>
      <w:sz w:val="22"/>
      <w:szCs w:val="22"/>
      <w:lang w:val="en-GB"/>
    </w:rPr>
  </w:style>
  <w:style w:type="paragraph" w:styleId="NoSpacing">
    <w:name w:val="No Spacing"/>
    <w:uiPriority w:val="1"/>
    <w:qFormat/>
    <w:rsid w:val="005F0435"/>
    <w:rPr>
      <w:rFonts w:asciiTheme="minorHAnsi" w:eastAsiaTheme="minorHAnsi" w:hAnsiTheme="minorHAnsi" w:cstheme="minorBidi"/>
      <w:sz w:val="22"/>
      <w:szCs w:val="22"/>
      <w:lang w:val="en-GB"/>
    </w:rPr>
  </w:style>
  <w:style w:type="character" w:styleId="Emphasis">
    <w:name w:val="Emphasis"/>
    <w:basedOn w:val="DefaultParagraphFont"/>
    <w:qFormat/>
    <w:rsid w:val="0082201B"/>
    <w:rPr>
      <w:i/>
      <w:iCs/>
    </w:rPr>
  </w:style>
  <w:style w:type="paragraph" w:customStyle="1" w:styleId="TableParagraph">
    <w:name w:val="Table Paragraph"/>
    <w:basedOn w:val="Normal"/>
    <w:uiPriority w:val="1"/>
    <w:qFormat/>
    <w:rsid w:val="003444A1"/>
    <w:pPr>
      <w:widowControl w:val="0"/>
      <w:autoSpaceDE w:val="0"/>
      <w:autoSpaceDN w:val="0"/>
      <w:spacing w:before="0" w:after="0" w:line="240" w:lineRule="auto"/>
      <w:ind w:left="5"/>
      <w:jc w:val="left"/>
    </w:pPr>
    <w:rPr>
      <w:rFonts w:ascii="Calibri" w:eastAsia="Calibri" w:hAnsi="Calibri" w:cs="Calibri"/>
      <w:bCs w:val="0"/>
      <w:snapToGrid/>
      <w:sz w:val="22"/>
      <w:szCs w:val="22"/>
    </w:rPr>
  </w:style>
  <w:style w:type="character" w:customStyle="1" w:styleId="FooterChar">
    <w:name w:val="Footer Char"/>
    <w:basedOn w:val="DefaultParagraphFont"/>
    <w:link w:val="Footer"/>
    <w:uiPriority w:val="99"/>
    <w:rsid w:val="00B93FE7"/>
    <w:rPr>
      <w:bCs/>
      <w:snapToGrid w:val="0"/>
      <w:sz w:val="24"/>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lenisterk\Application%20Data\Microsoft\Templates\policy%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82034-C412-4D99-9E62-FD2F0916A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 template</Template>
  <TotalTime>92</TotalTime>
  <Pages>13</Pages>
  <Words>2283</Words>
  <Characters>13017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WOODLANDS PREPARATORY SCHOOL</vt:lpstr>
    </vt:vector>
  </TitlesOfParts>
  <Company>Woodlands Preparatory School</Company>
  <LinksUpToDate>false</LinksUpToDate>
  <CharactersWithSpaces>15270</CharactersWithSpaces>
  <SharedDoc>false</SharedDoc>
  <HLinks>
    <vt:vector size="30" baseType="variant">
      <vt:variant>
        <vt:i4>1572916</vt:i4>
      </vt:variant>
      <vt:variant>
        <vt:i4>26</vt:i4>
      </vt:variant>
      <vt:variant>
        <vt:i4>0</vt:i4>
      </vt:variant>
      <vt:variant>
        <vt:i4>5</vt:i4>
      </vt:variant>
      <vt:variant>
        <vt:lpwstr/>
      </vt:variant>
      <vt:variant>
        <vt:lpwstr>_Toc65485735</vt:lpwstr>
      </vt:variant>
      <vt:variant>
        <vt:i4>1638452</vt:i4>
      </vt:variant>
      <vt:variant>
        <vt:i4>20</vt:i4>
      </vt:variant>
      <vt:variant>
        <vt:i4>0</vt:i4>
      </vt:variant>
      <vt:variant>
        <vt:i4>5</vt:i4>
      </vt:variant>
      <vt:variant>
        <vt:lpwstr/>
      </vt:variant>
      <vt:variant>
        <vt:lpwstr>_Toc65485734</vt:lpwstr>
      </vt:variant>
      <vt:variant>
        <vt:i4>1966132</vt:i4>
      </vt:variant>
      <vt:variant>
        <vt:i4>14</vt:i4>
      </vt:variant>
      <vt:variant>
        <vt:i4>0</vt:i4>
      </vt:variant>
      <vt:variant>
        <vt:i4>5</vt:i4>
      </vt:variant>
      <vt:variant>
        <vt:lpwstr/>
      </vt:variant>
      <vt:variant>
        <vt:lpwstr>_Toc65485733</vt:lpwstr>
      </vt:variant>
      <vt:variant>
        <vt:i4>2031668</vt:i4>
      </vt:variant>
      <vt:variant>
        <vt:i4>8</vt:i4>
      </vt:variant>
      <vt:variant>
        <vt:i4>0</vt:i4>
      </vt:variant>
      <vt:variant>
        <vt:i4>5</vt:i4>
      </vt:variant>
      <vt:variant>
        <vt:lpwstr/>
      </vt:variant>
      <vt:variant>
        <vt:lpwstr>_Toc65485732</vt:lpwstr>
      </vt:variant>
      <vt:variant>
        <vt:i4>1835060</vt:i4>
      </vt:variant>
      <vt:variant>
        <vt:i4>2</vt:i4>
      </vt:variant>
      <vt:variant>
        <vt:i4>0</vt:i4>
      </vt:variant>
      <vt:variant>
        <vt:i4>5</vt:i4>
      </vt:variant>
      <vt:variant>
        <vt:lpwstr/>
      </vt:variant>
      <vt:variant>
        <vt:lpwstr>_Toc65485731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WOODLANDS PREPARATORY SCHOOL</dc:title>
  <dc:creator>Karen Glenister</dc:creator>
  <cp:lastModifiedBy>Penny Marshall</cp:lastModifiedBy>
  <cp:revision>15</cp:revision>
  <cp:lastPrinted>2024-05-09T08:37:00Z</cp:lastPrinted>
  <dcterms:created xsi:type="dcterms:W3CDTF">2023-07-14T10:11:00Z</dcterms:created>
  <dcterms:modified xsi:type="dcterms:W3CDTF">2026-09-23T20:00:00Z</dcterms:modified>
</cp:coreProperties>
</file>